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5A0" w:rsidRDefault="00AF7F84" w:rsidP="004F400D">
      <w:pPr>
        <w:spacing w:line="360" w:lineRule="auto"/>
        <w:jc w:val="both"/>
        <w:rPr>
          <w:rFonts w:asciiTheme="majorBidi" w:hAnsiTheme="majorBidi" w:cstheme="majorBidi"/>
          <w:sz w:val="24"/>
          <w:szCs w:val="24"/>
        </w:rPr>
      </w:pPr>
      <w:r>
        <w:rPr>
          <w:rFonts w:asciiTheme="majorBidi" w:hAnsiTheme="majorBidi" w:cstheme="majorBidi"/>
          <w:sz w:val="24"/>
          <w:szCs w:val="24"/>
        </w:rPr>
        <w:tab/>
        <w:t>Ce chapitre consacr</w:t>
      </w:r>
      <w:r w:rsidR="004F400D">
        <w:rPr>
          <w:rFonts w:asciiTheme="majorBidi" w:hAnsiTheme="majorBidi" w:cstheme="majorBidi"/>
          <w:sz w:val="24"/>
          <w:szCs w:val="24"/>
        </w:rPr>
        <w:t>e</w:t>
      </w:r>
      <w:r>
        <w:rPr>
          <w:rFonts w:asciiTheme="majorBidi" w:hAnsiTheme="majorBidi" w:cstheme="majorBidi"/>
          <w:sz w:val="24"/>
          <w:szCs w:val="24"/>
        </w:rPr>
        <w:t xml:space="preserve"> à l’étude conceptuelle de notre </w:t>
      </w:r>
      <w:r w:rsidR="00B2059C">
        <w:rPr>
          <w:rFonts w:asciiTheme="majorBidi" w:hAnsiTheme="majorBidi" w:cstheme="majorBidi"/>
          <w:sz w:val="24"/>
          <w:szCs w:val="24"/>
        </w:rPr>
        <w:t>solution, avec</w:t>
      </w:r>
      <w:r w:rsidR="0009771B">
        <w:rPr>
          <w:rFonts w:asciiTheme="majorBidi" w:hAnsiTheme="majorBidi" w:cstheme="majorBidi"/>
          <w:sz w:val="24"/>
          <w:szCs w:val="24"/>
        </w:rPr>
        <w:t xml:space="preserve"> une représentation de </w:t>
      </w:r>
      <w:r w:rsidR="00B2059C">
        <w:rPr>
          <w:rFonts w:asciiTheme="majorBidi" w:hAnsiTheme="majorBidi" w:cstheme="majorBidi"/>
          <w:sz w:val="24"/>
          <w:szCs w:val="24"/>
        </w:rPr>
        <w:t>la plate</w:t>
      </w:r>
      <w:r w:rsidR="0009771B">
        <w:rPr>
          <w:rFonts w:asciiTheme="majorBidi" w:hAnsiTheme="majorBidi" w:cstheme="majorBidi"/>
          <w:sz w:val="24"/>
          <w:szCs w:val="24"/>
        </w:rPr>
        <w:t>-</w:t>
      </w:r>
      <w:r w:rsidR="00B2059C">
        <w:rPr>
          <w:rFonts w:asciiTheme="majorBidi" w:hAnsiTheme="majorBidi" w:cstheme="majorBidi"/>
          <w:sz w:val="24"/>
          <w:szCs w:val="24"/>
        </w:rPr>
        <w:t>forme Pastry</w:t>
      </w:r>
      <w:r>
        <w:rPr>
          <w:rFonts w:asciiTheme="majorBidi" w:hAnsiTheme="majorBidi" w:cstheme="majorBidi"/>
          <w:sz w:val="24"/>
          <w:szCs w:val="24"/>
        </w:rPr>
        <w:t>. Nous allons d’abord</w:t>
      </w:r>
      <w:r w:rsidR="0009771B">
        <w:rPr>
          <w:rFonts w:asciiTheme="majorBidi" w:hAnsiTheme="majorBidi" w:cstheme="majorBidi"/>
          <w:sz w:val="24"/>
          <w:szCs w:val="24"/>
        </w:rPr>
        <w:t xml:space="preserve"> </w:t>
      </w:r>
      <w:r>
        <w:rPr>
          <w:rFonts w:asciiTheme="majorBidi" w:hAnsiTheme="majorBidi" w:cstheme="majorBidi"/>
          <w:sz w:val="24"/>
          <w:szCs w:val="24"/>
        </w:rPr>
        <w:t>décrire en détail son fonct</w:t>
      </w:r>
      <w:r w:rsidR="00B2059C">
        <w:rPr>
          <w:rFonts w:asciiTheme="majorBidi" w:hAnsiTheme="majorBidi" w:cstheme="majorBidi"/>
          <w:sz w:val="24"/>
          <w:szCs w:val="24"/>
        </w:rPr>
        <w:t>i</w:t>
      </w:r>
      <w:r w:rsidR="0009771B">
        <w:rPr>
          <w:rFonts w:asciiTheme="majorBidi" w:hAnsiTheme="majorBidi" w:cstheme="majorBidi"/>
          <w:sz w:val="24"/>
          <w:szCs w:val="24"/>
        </w:rPr>
        <w:t>onnement et présenter les résultats de quelques tests appliqués à partir de l’utilisation de leur implémentation FreePastry.</w:t>
      </w:r>
    </w:p>
    <w:p w:rsidR="00693C32" w:rsidRPr="006020BA" w:rsidRDefault="00693C32" w:rsidP="00E475A0">
      <w:pPr>
        <w:spacing w:line="360" w:lineRule="auto"/>
        <w:jc w:val="both"/>
        <w:rPr>
          <w:rFonts w:asciiTheme="majorBidi" w:hAnsiTheme="majorBidi" w:cstheme="majorBidi"/>
          <w:b/>
          <w:bCs/>
          <w:sz w:val="32"/>
          <w:szCs w:val="32"/>
        </w:rPr>
      </w:pPr>
      <w:r w:rsidRPr="006020BA">
        <w:rPr>
          <w:rFonts w:asciiTheme="majorBidi" w:hAnsiTheme="majorBidi" w:cstheme="majorBidi"/>
          <w:b/>
          <w:bCs/>
          <w:sz w:val="32"/>
          <w:szCs w:val="32"/>
        </w:rPr>
        <w:t xml:space="preserve">1. </w:t>
      </w:r>
      <w:r w:rsidR="00136F90" w:rsidRPr="006020BA">
        <w:rPr>
          <w:rFonts w:asciiTheme="majorBidi" w:hAnsiTheme="majorBidi" w:cstheme="majorBidi"/>
          <w:b/>
          <w:bCs/>
          <w:sz w:val="32"/>
          <w:szCs w:val="32"/>
        </w:rPr>
        <w:t>E</w:t>
      </w:r>
      <w:r w:rsidRPr="006020BA">
        <w:rPr>
          <w:rFonts w:asciiTheme="majorBidi" w:hAnsiTheme="majorBidi" w:cstheme="majorBidi"/>
          <w:b/>
          <w:bCs/>
          <w:sz w:val="32"/>
          <w:szCs w:val="32"/>
        </w:rPr>
        <w:t>tude conceptuel</w:t>
      </w:r>
      <w:r w:rsidR="002F3310" w:rsidRPr="006020BA">
        <w:rPr>
          <w:rFonts w:asciiTheme="majorBidi" w:hAnsiTheme="majorBidi" w:cstheme="majorBidi"/>
          <w:b/>
          <w:bCs/>
          <w:sz w:val="32"/>
          <w:szCs w:val="32"/>
        </w:rPr>
        <w:t>le</w:t>
      </w:r>
      <w:r w:rsidRPr="006020BA">
        <w:rPr>
          <w:rFonts w:asciiTheme="majorBidi" w:hAnsiTheme="majorBidi" w:cstheme="majorBidi"/>
          <w:b/>
          <w:bCs/>
          <w:sz w:val="32"/>
          <w:szCs w:val="32"/>
        </w:rPr>
        <w:t>:</w:t>
      </w:r>
    </w:p>
    <w:p w:rsidR="00307E4A" w:rsidRPr="006020BA" w:rsidRDefault="008154F6" w:rsidP="002E5037">
      <w:pPr>
        <w:spacing w:line="360" w:lineRule="auto"/>
        <w:jc w:val="both"/>
        <w:rPr>
          <w:rFonts w:asciiTheme="majorBidi" w:hAnsiTheme="majorBidi" w:cstheme="majorBidi"/>
          <w:b/>
          <w:bCs/>
          <w:sz w:val="28"/>
          <w:szCs w:val="28"/>
        </w:rPr>
      </w:pPr>
      <w:r w:rsidRPr="006020BA">
        <w:rPr>
          <w:rFonts w:asciiTheme="majorBidi" w:hAnsiTheme="majorBidi" w:cstheme="majorBidi"/>
          <w:b/>
          <w:bCs/>
          <w:sz w:val="28"/>
          <w:szCs w:val="28"/>
        </w:rPr>
        <w:t>1.</w:t>
      </w:r>
      <w:r w:rsidR="00307E4A" w:rsidRPr="006020BA">
        <w:rPr>
          <w:rFonts w:asciiTheme="majorBidi" w:hAnsiTheme="majorBidi" w:cstheme="majorBidi"/>
          <w:b/>
          <w:bCs/>
          <w:sz w:val="28"/>
          <w:szCs w:val="28"/>
        </w:rPr>
        <w:t>1. Problématique:</w:t>
      </w:r>
    </w:p>
    <w:p w:rsidR="00307E4A" w:rsidRPr="00746D46" w:rsidRDefault="00D83919" w:rsidP="002E0FC4">
      <w:pPr>
        <w:spacing w:line="360" w:lineRule="auto"/>
        <w:jc w:val="both"/>
        <w:rPr>
          <w:rFonts w:asciiTheme="majorBidi" w:hAnsiTheme="majorBidi" w:cstheme="majorBidi"/>
          <w:sz w:val="24"/>
          <w:szCs w:val="24"/>
        </w:rPr>
      </w:pPr>
      <w:r>
        <w:rPr>
          <w:rFonts w:asciiTheme="majorBidi" w:hAnsiTheme="majorBidi" w:cs="Times New Roman"/>
          <w:sz w:val="28"/>
          <w:szCs w:val="24"/>
        </w:rPr>
        <w:tab/>
      </w:r>
      <w:r w:rsidR="00307E4A" w:rsidRPr="00307E4A">
        <w:rPr>
          <w:rFonts w:asciiTheme="majorBidi" w:hAnsiTheme="majorBidi" w:cstheme="majorBidi"/>
          <w:sz w:val="28"/>
          <w:szCs w:val="28"/>
        </w:rPr>
        <w:t xml:space="preserve"> </w:t>
      </w:r>
      <w:r w:rsidR="00307E4A" w:rsidRPr="00746D46">
        <w:rPr>
          <w:rFonts w:asciiTheme="majorBidi" w:hAnsiTheme="majorBidi" w:cstheme="majorBidi"/>
          <w:sz w:val="24"/>
          <w:szCs w:val="24"/>
        </w:rPr>
        <w:t>Le problème majeur posé dans notre projet de fin d’études</w:t>
      </w:r>
      <w:r w:rsidR="00F42B04" w:rsidRPr="00746D46">
        <w:rPr>
          <w:rFonts w:asciiTheme="majorBidi" w:hAnsiTheme="majorBidi" w:cstheme="majorBidi"/>
          <w:sz w:val="24"/>
          <w:szCs w:val="24"/>
        </w:rPr>
        <w:t>,</w:t>
      </w:r>
      <w:r w:rsidR="00307E4A" w:rsidRPr="00746D46">
        <w:rPr>
          <w:rFonts w:asciiTheme="majorBidi" w:hAnsiTheme="majorBidi" w:cstheme="majorBidi"/>
          <w:sz w:val="24"/>
          <w:szCs w:val="24"/>
        </w:rPr>
        <w:t xml:space="preserve"> est de pouvoir </w:t>
      </w:r>
      <w:r w:rsidR="00AC667D" w:rsidRPr="00746D46">
        <w:rPr>
          <w:rFonts w:asciiTheme="majorBidi" w:hAnsiTheme="majorBidi" w:cstheme="majorBidi"/>
          <w:sz w:val="24"/>
          <w:szCs w:val="24"/>
        </w:rPr>
        <w:t xml:space="preserve"> créer ou joindre un réseau P2P et comment faire l</w:t>
      </w:r>
      <w:r w:rsidR="002E0FC4">
        <w:rPr>
          <w:rFonts w:asciiTheme="majorBidi" w:hAnsiTheme="majorBidi" w:cstheme="majorBidi"/>
          <w:sz w:val="24"/>
          <w:szCs w:val="24"/>
        </w:rPr>
        <w:t>es</w:t>
      </w:r>
      <w:r w:rsidR="00AC667D" w:rsidRPr="00746D46">
        <w:rPr>
          <w:rFonts w:asciiTheme="majorBidi" w:hAnsiTheme="majorBidi" w:cstheme="majorBidi"/>
          <w:sz w:val="24"/>
          <w:szCs w:val="24"/>
        </w:rPr>
        <w:t xml:space="preserve"> transmission</w:t>
      </w:r>
      <w:r w:rsidR="002E0FC4">
        <w:rPr>
          <w:rFonts w:asciiTheme="majorBidi" w:hAnsiTheme="majorBidi" w:cstheme="majorBidi"/>
          <w:sz w:val="24"/>
          <w:szCs w:val="24"/>
        </w:rPr>
        <w:t>s</w:t>
      </w:r>
      <w:r w:rsidR="00AC667D" w:rsidRPr="00746D46">
        <w:rPr>
          <w:rFonts w:asciiTheme="majorBidi" w:hAnsiTheme="majorBidi" w:cstheme="majorBidi"/>
          <w:sz w:val="24"/>
          <w:szCs w:val="24"/>
        </w:rPr>
        <w:t xml:space="preserve"> des messag</w:t>
      </w:r>
      <w:r w:rsidR="00196066">
        <w:rPr>
          <w:rFonts w:asciiTheme="majorBidi" w:hAnsiTheme="majorBidi" w:cstheme="majorBidi"/>
          <w:sz w:val="24"/>
          <w:szCs w:val="24"/>
        </w:rPr>
        <w:t>es entre les différents nœuds du</w:t>
      </w:r>
      <w:r w:rsidR="00AC667D" w:rsidRPr="00746D46">
        <w:rPr>
          <w:rFonts w:asciiTheme="majorBidi" w:hAnsiTheme="majorBidi" w:cstheme="majorBidi"/>
          <w:sz w:val="24"/>
          <w:szCs w:val="24"/>
        </w:rPr>
        <w:t xml:space="preserve"> réseau.</w:t>
      </w:r>
    </w:p>
    <w:p w:rsidR="00307E4A" w:rsidRPr="006020BA" w:rsidRDefault="008154F6" w:rsidP="002E5037">
      <w:pPr>
        <w:spacing w:line="360" w:lineRule="auto"/>
        <w:jc w:val="both"/>
        <w:rPr>
          <w:rFonts w:asciiTheme="majorBidi" w:hAnsiTheme="majorBidi" w:cstheme="majorBidi"/>
          <w:b/>
          <w:bCs/>
          <w:sz w:val="28"/>
          <w:szCs w:val="28"/>
        </w:rPr>
      </w:pPr>
      <w:r w:rsidRPr="006020BA">
        <w:rPr>
          <w:rFonts w:asciiTheme="majorBidi" w:hAnsiTheme="majorBidi" w:cstheme="majorBidi"/>
          <w:b/>
          <w:bCs/>
          <w:sz w:val="28"/>
          <w:szCs w:val="28"/>
        </w:rPr>
        <w:t>1.</w:t>
      </w:r>
      <w:r w:rsidR="00307E4A" w:rsidRPr="006020BA">
        <w:rPr>
          <w:rFonts w:asciiTheme="majorBidi" w:hAnsiTheme="majorBidi" w:cstheme="majorBidi"/>
          <w:b/>
          <w:bCs/>
          <w:sz w:val="28"/>
          <w:szCs w:val="28"/>
        </w:rPr>
        <w:t>2. Solution:</w:t>
      </w:r>
    </w:p>
    <w:p w:rsidR="00307E4A" w:rsidRPr="00746D46" w:rsidRDefault="00307E4A" w:rsidP="002E5037">
      <w:pPr>
        <w:spacing w:line="360" w:lineRule="auto"/>
        <w:jc w:val="both"/>
        <w:rPr>
          <w:rFonts w:asciiTheme="majorBidi" w:hAnsiTheme="majorBidi" w:cstheme="majorBidi"/>
          <w:sz w:val="24"/>
          <w:szCs w:val="24"/>
        </w:rPr>
      </w:pPr>
      <w:r w:rsidRPr="00307E4A">
        <w:rPr>
          <w:rFonts w:asciiTheme="majorBidi" w:hAnsiTheme="majorBidi" w:cstheme="majorBidi"/>
          <w:sz w:val="28"/>
          <w:szCs w:val="28"/>
        </w:rPr>
        <w:tab/>
      </w:r>
      <w:r w:rsidRPr="00746D46">
        <w:rPr>
          <w:rFonts w:asciiTheme="majorBidi" w:hAnsiTheme="majorBidi" w:cstheme="majorBidi"/>
          <w:sz w:val="24"/>
          <w:szCs w:val="24"/>
        </w:rPr>
        <w:t xml:space="preserve">La solution est une implémentation d’un système P2P, qui est une plate-forme destinée aux applications clientes P2P. </w:t>
      </w:r>
    </w:p>
    <w:p w:rsidR="00307E4A" w:rsidRPr="00746D46" w:rsidRDefault="00307E4A" w:rsidP="002E5037">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r>
      <w:r w:rsidR="00AC667D" w:rsidRPr="00746D46">
        <w:rPr>
          <w:rFonts w:asciiTheme="majorBidi" w:hAnsiTheme="majorBidi" w:cstheme="majorBidi"/>
          <w:sz w:val="24"/>
          <w:szCs w:val="24"/>
        </w:rPr>
        <w:t>La topologie de</w:t>
      </w:r>
      <w:r w:rsidR="00746D46" w:rsidRPr="00746D46">
        <w:rPr>
          <w:rFonts w:asciiTheme="majorBidi" w:hAnsiTheme="majorBidi" w:cstheme="majorBidi"/>
          <w:sz w:val="24"/>
          <w:szCs w:val="24"/>
        </w:rPr>
        <w:t xml:space="preserve"> </w:t>
      </w:r>
      <w:r w:rsidRPr="00746D46">
        <w:rPr>
          <w:rFonts w:asciiTheme="majorBidi" w:hAnsiTheme="majorBidi" w:cstheme="majorBidi"/>
          <w:sz w:val="24"/>
          <w:szCs w:val="24"/>
        </w:rPr>
        <w:t>notre système P2P</w:t>
      </w:r>
      <w:r w:rsidR="00AC667D" w:rsidRPr="00746D46">
        <w:rPr>
          <w:rFonts w:asciiTheme="majorBidi" w:hAnsiTheme="majorBidi" w:cstheme="majorBidi"/>
          <w:sz w:val="24"/>
          <w:szCs w:val="24"/>
        </w:rPr>
        <w:t xml:space="preserve"> </w:t>
      </w:r>
      <w:r w:rsidR="00746D46" w:rsidRPr="00746D46">
        <w:rPr>
          <w:rFonts w:asciiTheme="majorBidi" w:hAnsiTheme="majorBidi" w:cstheme="majorBidi"/>
          <w:sz w:val="24"/>
          <w:szCs w:val="24"/>
        </w:rPr>
        <w:t xml:space="preserve">est </w:t>
      </w:r>
      <w:r w:rsidR="00AC667D" w:rsidRPr="00746D46">
        <w:rPr>
          <w:rFonts w:asciiTheme="majorBidi" w:hAnsiTheme="majorBidi" w:cstheme="majorBidi"/>
          <w:sz w:val="24"/>
          <w:szCs w:val="24"/>
        </w:rPr>
        <w:t>une topologie totalement décentralisée</w:t>
      </w:r>
      <w:r w:rsidRPr="00746D46">
        <w:rPr>
          <w:rFonts w:asciiTheme="majorBidi" w:hAnsiTheme="majorBidi" w:cstheme="majorBidi"/>
          <w:sz w:val="24"/>
          <w:szCs w:val="24"/>
        </w:rPr>
        <w:t xml:space="preserve">. </w:t>
      </w:r>
      <w:r w:rsidR="00AC667D" w:rsidRPr="00746D46">
        <w:rPr>
          <w:rFonts w:asciiTheme="majorBidi" w:hAnsiTheme="majorBidi" w:cstheme="majorBidi"/>
          <w:sz w:val="24"/>
          <w:szCs w:val="24"/>
        </w:rPr>
        <w:t>Ce système</w:t>
      </w:r>
      <w:r w:rsidRPr="00746D46">
        <w:rPr>
          <w:rFonts w:asciiTheme="majorBidi" w:hAnsiTheme="majorBidi" w:cstheme="majorBidi"/>
          <w:sz w:val="24"/>
          <w:szCs w:val="24"/>
        </w:rPr>
        <w:t xml:space="preserve"> se déploie sur n’importe quel réseau aussi bien local que celui d’internet, composé de nœuds quelconques, sans configuration ou ressources particulières.</w:t>
      </w:r>
    </w:p>
    <w:p w:rsidR="00746D46" w:rsidRPr="00746D46" w:rsidRDefault="00307E4A" w:rsidP="002E5037">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Notre système s’implémente sur deux plates-formes de services à savoir:</w:t>
      </w:r>
    </w:p>
    <w:p w:rsidR="00307E4A" w:rsidRPr="006020BA" w:rsidRDefault="00307E4A" w:rsidP="002E5037">
      <w:pPr>
        <w:numPr>
          <w:ilvl w:val="0"/>
          <w:numId w:val="1"/>
        </w:numPr>
        <w:spacing w:line="360" w:lineRule="auto"/>
        <w:jc w:val="both"/>
        <w:rPr>
          <w:rFonts w:asciiTheme="majorBidi" w:hAnsiTheme="majorBidi" w:cstheme="majorBidi"/>
          <w:b/>
          <w:bCs/>
          <w:i/>
          <w:iCs/>
          <w:sz w:val="24"/>
          <w:szCs w:val="24"/>
        </w:rPr>
      </w:pPr>
      <w:r w:rsidRPr="006020BA">
        <w:rPr>
          <w:rFonts w:asciiTheme="majorBidi" w:hAnsiTheme="majorBidi" w:cstheme="majorBidi"/>
          <w:b/>
          <w:bCs/>
          <w:i/>
          <w:iCs/>
          <w:sz w:val="24"/>
          <w:szCs w:val="24"/>
        </w:rPr>
        <w:t>Pastry pour la localisation et le routage :</w:t>
      </w:r>
    </w:p>
    <w:p w:rsidR="003E3535" w:rsidRDefault="00307E4A" w:rsidP="002E5037">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Pastry est le modèle de localisation et de routage d’objets basé sur des réseaux P2P de nœuds connectés à internet. Il est complètement décentralisé, flexible aux fautes, extensible et fiable. D'ailleurs, Pastry  présente de bonnes propriétés de localité.</w:t>
      </w:r>
    </w:p>
    <w:p w:rsidR="00307E4A" w:rsidRPr="00693C32" w:rsidRDefault="00307E4A" w:rsidP="002E5037">
      <w:pPr>
        <w:pStyle w:val="Paragraphedeliste"/>
        <w:numPr>
          <w:ilvl w:val="0"/>
          <w:numId w:val="1"/>
        </w:numPr>
        <w:spacing w:line="360" w:lineRule="auto"/>
        <w:jc w:val="both"/>
        <w:rPr>
          <w:rFonts w:asciiTheme="majorBidi" w:hAnsiTheme="majorBidi" w:cstheme="majorBidi"/>
          <w:i/>
          <w:iCs/>
          <w:sz w:val="24"/>
          <w:szCs w:val="24"/>
        </w:rPr>
      </w:pPr>
      <w:r w:rsidRPr="00693C32">
        <w:rPr>
          <w:rFonts w:asciiTheme="majorBidi" w:hAnsiTheme="majorBidi" w:cstheme="majorBidi"/>
          <w:b/>
          <w:bCs/>
          <w:i/>
          <w:iCs/>
          <w:sz w:val="24"/>
          <w:szCs w:val="24"/>
        </w:rPr>
        <w:t>PAST :</w:t>
      </w:r>
      <w:r w:rsidRPr="00693C32">
        <w:rPr>
          <w:rFonts w:asciiTheme="majorBidi" w:hAnsiTheme="majorBidi" w:cstheme="majorBidi"/>
          <w:i/>
          <w:iCs/>
          <w:sz w:val="24"/>
          <w:szCs w:val="24"/>
        </w:rPr>
        <w:t xml:space="preserve"> </w:t>
      </w:r>
    </w:p>
    <w:p w:rsidR="00307E4A" w:rsidRPr="00746D46" w:rsidRDefault="00307E4A" w:rsidP="002E5037">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la DHT qui nous fournit les services de stockage.</w:t>
      </w:r>
    </w:p>
    <w:p w:rsidR="0009771B" w:rsidRPr="000744CC" w:rsidRDefault="00307E4A" w:rsidP="000744CC">
      <w:pPr>
        <w:spacing w:line="360" w:lineRule="auto"/>
        <w:jc w:val="both"/>
        <w:rPr>
          <w:rFonts w:asciiTheme="majorBidi" w:hAnsiTheme="majorBidi" w:cstheme="majorBidi"/>
          <w:sz w:val="24"/>
          <w:szCs w:val="24"/>
          <w:lang w:bidi="ar-DZ"/>
        </w:rPr>
      </w:pPr>
      <w:r w:rsidRPr="00746D46">
        <w:rPr>
          <w:rFonts w:asciiTheme="majorBidi" w:hAnsiTheme="majorBidi" w:cstheme="majorBidi"/>
          <w:sz w:val="24"/>
          <w:szCs w:val="24"/>
        </w:rPr>
        <w:tab/>
        <w:t>Pour assurer à notre système une disponibilité accrue aux données stockées, une autorégulation, une extensibilité, une sécurité et une résistance aux instabilités du réseau</w:t>
      </w:r>
      <w:r w:rsidR="00B73A8B" w:rsidRPr="00746D46">
        <w:rPr>
          <w:rFonts w:asciiTheme="majorBidi" w:hAnsiTheme="majorBidi" w:cstheme="majorBidi"/>
          <w:sz w:val="24"/>
          <w:szCs w:val="24"/>
        </w:rPr>
        <w:t>, l</w:t>
      </w:r>
      <w:r w:rsidRPr="00746D46">
        <w:rPr>
          <w:rFonts w:asciiTheme="majorBidi" w:hAnsiTheme="majorBidi" w:cstheme="majorBidi"/>
          <w:sz w:val="24"/>
          <w:szCs w:val="24"/>
        </w:rPr>
        <w:t xml:space="preserve">’utilisation de ces infrastructures (Pastry, PAST) est la préférable. </w:t>
      </w:r>
    </w:p>
    <w:p w:rsidR="00E475A0" w:rsidRDefault="00E475A0" w:rsidP="002E5037">
      <w:pPr>
        <w:spacing w:line="360" w:lineRule="auto"/>
        <w:jc w:val="both"/>
        <w:rPr>
          <w:rFonts w:asciiTheme="majorBidi" w:hAnsiTheme="majorBidi" w:cstheme="majorBidi"/>
          <w:b/>
          <w:bCs/>
          <w:sz w:val="28"/>
          <w:szCs w:val="28"/>
        </w:rPr>
      </w:pPr>
    </w:p>
    <w:p w:rsidR="00307E4A" w:rsidRPr="006020BA" w:rsidRDefault="008154F6" w:rsidP="002E5037">
      <w:pPr>
        <w:spacing w:line="360" w:lineRule="auto"/>
        <w:jc w:val="both"/>
        <w:rPr>
          <w:rFonts w:asciiTheme="majorBidi" w:hAnsiTheme="majorBidi" w:cstheme="majorBidi"/>
          <w:b/>
          <w:bCs/>
          <w:sz w:val="28"/>
          <w:szCs w:val="28"/>
          <w:rtl/>
          <w:lang w:bidi="ar-DZ"/>
        </w:rPr>
      </w:pPr>
      <w:r w:rsidRPr="006020BA">
        <w:rPr>
          <w:rFonts w:asciiTheme="majorBidi" w:hAnsiTheme="majorBidi" w:cstheme="majorBidi"/>
          <w:b/>
          <w:bCs/>
          <w:sz w:val="28"/>
          <w:szCs w:val="28"/>
        </w:rPr>
        <w:lastRenderedPageBreak/>
        <w:t>1.</w:t>
      </w:r>
      <w:r w:rsidR="00307E4A" w:rsidRPr="006020BA">
        <w:rPr>
          <w:rFonts w:asciiTheme="majorBidi" w:hAnsiTheme="majorBidi" w:cstheme="majorBidi"/>
          <w:b/>
          <w:bCs/>
          <w:sz w:val="28"/>
          <w:szCs w:val="28"/>
        </w:rPr>
        <w:t>3. Les Choix :</w:t>
      </w:r>
    </w:p>
    <w:p w:rsidR="000744CC" w:rsidRPr="00E475A0" w:rsidRDefault="00307E4A" w:rsidP="00E475A0">
      <w:pPr>
        <w:spacing w:line="360" w:lineRule="auto"/>
        <w:jc w:val="both"/>
        <w:rPr>
          <w:rFonts w:asciiTheme="majorBidi" w:hAnsiTheme="majorBidi" w:cstheme="majorBidi"/>
          <w:sz w:val="24"/>
          <w:szCs w:val="24"/>
        </w:rPr>
      </w:pPr>
      <w:r w:rsidRPr="00307E4A">
        <w:rPr>
          <w:rFonts w:asciiTheme="majorBidi" w:hAnsiTheme="majorBidi" w:cstheme="majorBidi"/>
          <w:sz w:val="28"/>
          <w:szCs w:val="28"/>
        </w:rPr>
        <w:tab/>
      </w:r>
      <w:r w:rsidRPr="00746D46">
        <w:rPr>
          <w:rFonts w:asciiTheme="majorBidi" w:hAnsiTheme="majorBidi" w:cstheme="majorBidi"/>
          <w:sz w:val="24"/>
          <w:szCs w:val="24"/>
        </w:rPr>
        <w:t>Dans le cadre de  l’élaboration de notre solution, nous essayons d’exposer dans ce qui suit, les éléments essentiels pris en compte.</w:t>
      </w:r>
    </w:p>
    <w:p w:rsidR="00307E4A" w:rsidRPr="006020BA" w:rsidRDefault="008154F6" w:rsidP="002E5037">
      <w:pPr>
        <w:spacing w:line="360" w:lineRule="auto"/>
        <w:jc w:val="both"/>
        <w:rPr>
          <w:rFonts w:asciiTheme="majorBidi" w:hAnsiTheme="majorBidi" w:cstheme="majorBidi"/>
          <w:b/>
          <w:bCs/>
          <w:i/>
          <w:iCs/>
          <w:sz w:val="28"/>
          <w:szCs w:val="28"/>
        </w:rPr>
      </w:pPr>
      <w:r w:rsidRPr="006020BA">
        <w:rPr>
          <w:rFonts w:asciiTheme="majorBidi" w:hAnsiTheme="majorBidi" w:cstheme="majorBidi"/>
          <w:b/>
          <w:bCs/>
          <w:i/>
          <w:iCs/>
          <w:sz w:val="28"/>
          <w:szCs w:val="28"/>
        </w:rPr>
        <w:t>1.</w:t>
      </w:r>
      <w:r w:rsidR="00307E4A" w:rsidRPr="006020BA">
        <w:rPr>
          <w:rFonts w:asciiTheme="majorBidi" w:hAnsiTheme="majorBidi" w:cstheme="majorBidi"/>
          <w:b/>
          <w:bCs/>
          <w:i/>
          <w:iCs/>
          <w:sz w:val="28"/>
          <w:szCs w:val="28"/>
        </w:rPr>
        <w:t>3.1. Architecture totalement décentralisée et structurée:</w:t>
      </w:r>
    </w:p>
    <w:p w:rsidR="00307E4A" w:rsidRPr="00746D46" w:rsidRDefault="00307E4A" w:rsidP="002E5037">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La communication directe et la désintermédiation n’est pas la seule motivation de l’engouement des internautes</w:t>
      </w:r>
      <w:r w:rsidRPr="00746D46">
        <w:rPr>
          <w:rFonts w:asciiTheme="majorBidi" w:hAnsiTheme="majorBidi" w:cstheme="majorBidi" w:hint="cs"/>
          <w:sz w:val="24"/>
          <w:szCs w:val="24"/>
          <w:rtl/>
        </w:rPr>
        <w:t>.</w:t>
      </w:r>
      <w:r w:rsidRPr="00746D46">
        <w:rPr>
          <w:rFonts w:asciiTheme="majorBidi" w:hAnsiTheme="majorBidi" w:cstheme="majorBidi"/>
          <w:sz w:val="24"/>
          <w:szCs w:val="24"/>
        </w:rPr>
        <w:t xml:space="preserve"> En effet, une architecture décentralisée d’un point de vue technique, permet des échanges plus rapides (car directs) entre nœuds qui disposent généralement de bande passante réduite. La tolérance aux pannes ainsi que l’extensibilité d’un tel système sont d’autres raisons qui nous encouragent à opter pour une architecture décentralisée. Enfin, les réseaux structurés permettent une optimisation des algorithmes de recherche.</w:t>
      </w:r>
    </w:p>
    <w:p w:rsidR="00307E4A" w:rsidRPr="006020BA" w:rsidRDefault="008154F6" w:rsidP="002E5037">
      <w:pPr>
        <w:spacing w:line="360" w:lineRule="auto"/>
        <w:jc w:val="both"/>
        <w:rPr>
          <w:rFonts w:asciiTheme="majorBidi" w:hAnsiTheme="majorBidi" w:cstheme="majorBidi"/>
          <w:b/>
          <w:bCs/>
          <w:i/>
          <w:iCs/>
          <w:sz w:val="28"/>
          <w:szCs w:val="28"/>
        </w:rPr>
      </w:pPr>
      <w:r w:rsidRPr="006020BA">
        <w:rPr>
          <w:rFonts w:asciiTheme="majorBidi" w:hAnsiTheme="majorBidi" w:cstheme="majorBidi"/>
          <w:b/>
          <w:bCs/>
          <w:i/>
          <w:iCs/>
          <w:sz w:val="28"/>
          <w:szCs w:val="28"/>
        </w:rPr>
        <w:t>1.</w:t>
      </w:r>
      <w:r w:rsidR="00307E4A" w:rsidRPr="006020BA">
        <w:rPr>
          <w:rFonts w:asciiTheme="majorBidi" w:hAnsiTheme="majorBidi" w:cstheme="majorBidi"/>
          <w:b/>
          <w:bCs/>
          <w:i/>
          <w:iCs/>
          <w:sz w:val="28"/>
          <w:szCs w:val="28"/>
        </w:rPr>
        <w:t>3.2. Plates-formes Pastry/Past:</w:t>
      </w:r>
    </w:p>
    <w:p w:rsidR="00CC1AA7" w:rsidRPr="00C30F1F" w:rsidRDefault="00307E4A" w:rsidP="002E5037">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 xml:space="preserve">Pastry est une des deux infrastructures que nous avons cités précédemment, elle présente des propriétés de localité qui permettent d’augmenter les performances d’accès aux données et aux blocs : Pastry est un réseau à organisation automatique de recouvrement des nœuds. Tout ordinateur </w:t>
      </w:r>
      <w:r w:rsidR="00196066">
        <w:rPr>
          <w:rFonts w:asciiTheme="majorBidi" w:hAnsiTheme="majorBidi" w:cstheme="majorBidi"/>
          <w:sz w:val="24"/>
          <w:szCs w:val="24"/>
        </w:rPr>
        <w:t xml:space="preserve">relié à </w:t>
      </w:r>
      <w:r w:rsidRPr="00746D46">
        <w:rPr>
          <w:rFonts w:asciiTheme="majorBidi" w:hAnsiTheme="majorBidi" w:cstheme="majorBidi"/>
          <w:sz w:val="24"/>
          <w:szCs w:val="24"/>
        </w:rPr>
        <w:t xml:space="preserve">Internet et </w:t>
      </w:r>
      <w:r w:rsidR="00206053" w:rsidRPr="00746D46">
        <w:rPr>
          <w:rFonts w:asciiTheme="majorBidi" w:hAnsiTheme="majorBidi" w:cstheme="majorBidi"/>
          <w:sz w:val="24"/>
          <w:szCs w:val="24"/>
        </w:rPr>
        <w:t>exécut</w:t>
      </w:r>
      <w:r w:rsidR="00A2595F">
        <w:rPr>
          <w:rFonts w:asciiTheme="majorBidi" w:hAnsiTheme="majorBidi" w:cstheme="majorBidi"/>
          <w:sz w:val="24"/>
          <w:szCs w:val="24"/>
        </w:rPr>
        <w:t>e</w:t>
      </w:r>
      <w:r w:rsidRPr="00746D46">
        <w:rPr>
          <w:rFonts w:asciiTheme="majorBidi" w:hAnsiTheme="majorBidi" w:cstheme="majorBidi"/>
          <w:sz w:val="24"/>
          <w:szCs w:val="24"/>
        </w:rPr>
        <w:t xml:space="preserve"> </w:t>
      </w:r>
      <w:r w:rsidR="00196066">
        <w:rPr>
          <w:rFonts w:asciiTheme="majorBidi" w:hAnsiTheme="majorBidi" w:cstheme="majorBidi"/>
          <w:sz w:val="24"/>
          <w:szCs w:val="24"/>
        </w:rPr>
        <w:t xml:space="preserve">le logiciel </w:t>
      </w:r>
      <w:r w:rsidRPr="00746D46">
        <w:rPr>
          <w:rFonts w:asciiTheme="majorBidi" w:hAnsiTheme="majorBidi" w:cstheme="majorBidi"/>
          <w:sz w:val="24"/>
          <w:szCs w:val="24"/>
        </w:rPr>
        <w:t>d</w:t>
      </w:r>
      <w:r w:rsidR="00196066">
        <w:rPr>
          <w:rFonts w:asciiTheme="majorBidi" w:hAnsiTheme="majorBidi" w:cstheme="majorBidi"/>
          <w:sz w:val="24"/>
          <w:szCs w:val="24"/>
        </w:rPr>
        <w:t>e Pastry, peut agir en tant que</w:t>
      </w:r>
      <w:r w:rsidRPr="00746D46">
        <w:rPr>
          <w:rFonts w:asciiTheme="majorBidi" w:hAnsiTheme="majorBidi" w:cstheme="majorBidi"/>
          <w:sz w:val="24"/>
          <w:szCs w:val="24"/>
        </w:rPr>
        <w:t xml:space="preserve"> nœud Pastry, sujet aux politiques spécifiques </w:t>
      </w:r>
      <w:r w:rsidR="00196066">
        <w:rPr>
          <w:rFonts w:asciiTheme="majorBidi" w:hAnsiTheme="majorBidi" w:cstheme="majorBidi"/>
          <w:sz w:val="24"/>
          <w:szCs w:val="24"/>
        </w:rPr>
        <w:t>de l'application.</w:t>
      </w:r>
    </w:p>
    <w:p w:rsidR="00307E4A" w:rsidRPr="006020BA" w:rsidRDefault="008154F6" w:rsidP="002E5037">
      <w:pPr>
        <w:spacing w:line="360" w:lineRule="auto"/>
        <w:jc w:val="both"/>
        <w:rPr>
          <w:rFonts w:asciiTheme="majorBidi" w:hAnsiTheme="majorBidi" w:cstheme="majorBidi"/>
          <w:b/>
          <w:bCs/>
          <w:sz w:val="28"/>
          <w:szCs w:val="28"/>
        </w:rPr>
      </w:pPr>
      <w:r w:rsidRPr="006020BA">
        <w:rPr>
          <w:rFonts w:asciiTheme="majorBidi" w:hAnsiTheme="majorBidi" w:cstheme="majorBidi"/>
          <w:b/>
          <w:bCs/>
          <w:sz w:val="28"/>
          <w:szCs w:val="28"/>
        </w:rPr>
        <w:t>1.</w:t>
      </w:r>
      <w:r w:rsidR="00307E4A" w:rsidRPr="006020BA">
        <w:rPr>
          <w:rFonts w:asciiTheme="majorBidi" w:hAnsiTheme="majorBidi" w:cstheme="majorBidi"/>
          <w:b/>
          <w:bCs/>
          <w:sz w:val="28"/>
          <w:szCs w:val="28"/>
        </w:rPr>
        <w:t>4. Architecture du système:</w:t>
      </w:r>
    </w:p>
    <w:p w:rsidR="00D83919" w:rsidRPr="00CC1AA7" w:rsidRDefault="00307E4A" w:rsidP="002E5037">
      <w:pPr>
        <w:spacing w:line="360" w:lineRule="auto"/>
        <w:jc w:val="both"/>
        <w:rPr>
          <w:rFonts w:asciiTheme="majorBidi" w:hAnsiTheme="majorBidi" w:cstheme="majorBidi"/>
          <w:sz w:val="24"/>
          <w:szCs w:val="24"/>
        </w:rPr>
      </w:pPr>
      <w:r w:rsidRPr="00307E4A">
        <w:rPr>
          <w:rFonts w:asciiTheme="majorBidi" w:hAnsiTheme="majorBidi" w:cstheme="majorBidi"/>
          <w:sz w:val="28"/>
          <w:szCs w:val="28"/>
        </w:rPr>
        <w:tab/>
      </w:r>
      <w:r w:rsidRPr="00746D46">
        <w:rPr>
          <w:rFonts w:asciiTheme="majorBidi" w:hAnsiTheme="majorBidi" w:cstheme="majorBidi"/>
          <w:sz w:val="24"/>
          <w:szCs w:val="24"/>
        </w:rPr>
        <w:t xml:space="preserve">Dans ce qui va suivre, nous allons présenter en détails l’architecture en couches et l’architecture matérielle de notre système. </w:t>
      </w:r>
    </w:p>
    <w:p w:rsidR="00996B8F" w:rsidRPr="006020BA" w:rsidRDefault="008154F6" w:rsidP="002E5037">
      <w:pPr>
        <w:spacing w:line="360" w:lineRule="auto"/>
        <w:jc w:val="both"/>
        <w:rPr>
          <w:rFonts w:asciiTheme="majorBidi" w:hAnsiTheme="majorBidi" w:cstheme="majorBidi"/>
          <w:i/>
          <w:iCs/>
          <w:sz w:val="28"/>
          <w:szCs w:val="28"/>
        </w:rPr>
      </w:pPr>
      <w:r w:rsidRPr="006020BA">
        <w:rPr>
          <w:rFonts w:asciiTheme="majorBidi" w:hAnsiTheme="majorBidi" w:cstheme="majorBidi"/>
          <w:b/>
          <w:bCs/>
          <w:i/>
          <w:iCs/>
          <w:sz w:val="28"/>
          <w:szCs w:val="28"/>
        </w:rPr>
        <w:t>1.</w:t>
      </w:r>
      <w:r w:rsidR="00307E4A" w:rsidRPr="006020BA">
        <w:rPr>
          <w:rFonts w:asciiTheme="majorBidi" w:hAnsiTheme="majorBidi" w:cstheme="majorBidi"/>
          <w:b/>
          <w:bCs/>
          <w:i/>
          <w:iCs/>
          <w:sz w:val="28"/>
          <w:szCs w:val="28"/>
        </w:rPr>
        <w:t>4.1.</w:t>
      </w:r>
      <w:r w:rsidR="006020BA" w:rsidRPr="006020BA">
        <w:rPr>
          <w:rFonts w:asciiTheme="majorBidi" w:hAnsiTheme="majorBidi" w:cstheme="majorBidi"/>
          <w:b/>
          <w:bCs/>
          <w:i/>
          <w:iCs/>
          <w:sz w:val="28"/>
          <w:szCs w:val="28"/>
        </w:rPr>
        <w:t xml:space="preserve"> </w:t>
      </w:r>
      <w:r w:rsidR="00307E4A" w:rsidRPr="006020BA">
        <w:rPr>
          <w:rFonts w:asciiTheme="majorBidi" w:hAnsiTheme="majorBidi" w:cstheme="majorBidi"/>
          <w:b/>
          <w:bCs/>
          <w:i/>
          <w:iCs/>
          <w:sz w:val="28"/>
          <w:szCs w:val="28"/>
        </w:rPr>
        <w:t xml:space="preserve"> Architecture en couches du système:</w:t>
      </w:r>
      <w:r w:rsidR="00307E4A" w:rsidRPr="006020BA">
        <w:rPr>
          <w:rFonts w:asciiTheme="majorBidi" w:hAnsiTheme="majorBidi" w:cstheme="majorBidi"/>
          <w:i/>
          <w:iCs/>
          <w:sz w:val="28"/>
          <w:szCs w:val="28"/>
        </w:rPr>
        <w:tab/>
      </w:r>
    </w:p>
    <w:p w:rsidR="00307E4A" w:rsidRDefault="00996B8F" w:rsidP="002E5037">
      <w:pPr>
        <w:spacing w:line="360" w:lineRule="auto"/>
        <w:jc w:val="both"/>
        <w:rPr>
          <w:rFonts w:asciiTheme="majorBidi" w:hAnsiTheme="majorBidi" w:cstheme="majorBidi"/>
          <w:sz w:val="24"/>
          <w:szCs w:val="24"/>
        </w:rPr>
      </w:pPr>
      <w:r>
        <w:rPr>
          <w:rFonts w:asciiTheme="majorBidi" w:hAnsiTheme="majorBidi" w:cstheme="majorBidi"/>
          <w:sz w:val="24"/>
          <w:szCs w:val="24"/>
        </w:rPr>
        <w:tab/>
      </w:r>
      <w:r w:rsidR="00307E4A" w:rsidRPr="00746D46">
        <w:rPr>
          <w:rFonts w:asciiTheme="majorBidi" w:hAnsiTheme="majorBidi" w:cstheme="majorBidi"/>
          <w:sz w:val="24"/>
          <w:szCs w:val="24"/>
        </w:rPr>
        <w:t>Notre système qui forme une plate-forme aux applications client</w:t>
      </w:r>
      <w:r w:rsidR="002F3310">
        <w:rPr>
          <w:rFonts w:asciiTheme="majorBidi" w:hAnsiTheme="majorBidi" w:cstheme="majorBidi"/>
          <w:sz w:val="24"/>
          <w:szCs w:val="24"/>
        </w:rPr>
        <w:t>e</w:t>
      </w:r>
      <w:r w:rsidR="00307E4A" w:rsidRPr="00746D46">
        <w:rPr>
          <w:rFonts w:asciiTheme="majorBidi" w:hAnsiTheme="majorBidi" w:cstheme="majorBidi"/>
          <w:sz w:val="24"/>
          <w:szCs w:val="24"/>
        </w:rPr>
        <w:t>s P2P de partage et d’édition de contenu, est représenté dans la figure ci-dessous qui décrit les couches qui le composent.</w:t>
      </w:r>
    </w:p>
    <w:p w:rsidR="00A2595F" w:rsidRDefault="00A2595F" w:rsidP="002E5037">
      <w:pPr>
        <w:spacing w:line="360" w:lineRule="auto"/>
        <w:jc w:val="both"/>
        <w:rPr>
          <w:rFonts w:asciiTheme="majorBidi" w:hAnsiTheme="majorBidi" w:cstheme="majorBidi"/>
          <w:sz w:val="24"/>
          <w:szCs w:val="24"/>
        </w:rPr>
      </w:pPr>
    </w:p>
    <w:p w:rsidR="00A2595F" w:rsidRDefault="00A2595F" w:rsidP="002E5037">
      <w:pPr>
        <w:spacing w:line="360" w:lineRule="auto"/>
        <w:jc w:val="both"/>
        <w:rPr>
          <w:rFonts w:asciiTheme="majorBidi" w:hAnsiTheme="majorBidi" w:cstheme="majorBidi"/>
          <w:sz w:val="24"/>
          <w:szCs w:val="24"/>
        </w:rPr>
      </w:pPr>
    </w:p>
    <w:p w:rsidR="00A2595F" w:rsidRDefault="00A2595F" w:rsidP="002E5037">
      <w:pPr>
        <w:spacing w:line="360" w:lineRule="auto"/>
        <w:jc w:val="both"/>
        <w:rPr>
          <w:rFonts w:asciiTheme="majorBidi" w:hAnsiTheme="majorBidi" w:cstheme="majorBidi"/>
          <w:sz w:val="24"/>
          <w:szCs w:val="24"/>
        </w:rPr>
      </w:pPr>
    </w:p>
    <w:p w:rsidR="00A2595F" w:rsidRDefault="00527859" w:rsidP="002E5037">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lastRenderedPageBreak/>
        <w:drawing>
          <wp:anchor distT="0" distB="0" distL="114300" distR="114300" simplePos="0" relativeHeight="251658240" behindDoc="0" locked="0" layoutInCell="1" allowOverlap="1">
            <wp:simplePos x="0" y="0"/>
            <wp:positionH relativeFrom="column">
              <wp:posOffset>352425</wp:posOffset>
            </wp:positionH>
            <wp:positionV relativeFrom="paragraph">
              <wp:posOffset>231140</wp:posOffset>
            </wp:positionV>
            <wp:extent cx="5147945" cy="3317240"/>
            <wp:effectExtent l="19050" t="0" r="0" b="0"/>
            <wp:wrapThrough wrapText="bothSides">
              <wp:wrapPolygon edited="0">
                <wp:start x="-80" y="0"/>
                <wp:lineTo x="-80" y="21459"/>
                <wp:lineTo x="21581" y="21459"/>
                <wp:lineTo x="21581" y="0"/>
                <wp:lineTo x="-8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147945" cy="3317240"/>
                    </a:xfrm>
                    <a:prstGeom prst="rect">
                      <a:avLst/>
                    </a:prstGeom>
                    <a:noFill/>
                    <a:ln w="9525">
                      <a:noFill/>
                      <a:miter lim="800000"/>
                      <a:headEnd/>
                      <a:tailEnd/>
                    </a:ln>
                  </pic:spPr>
                </pic:pic>
              </a:graphicData>
            </a:graphic>
          </wp:anchor>
        </w:drawing>
      </w:r>
    </w:p>
    <w:p w:rsidR="00A2595F" w:rsidRPr="00746D46" w:rsidRDefault="00A2595F" w:rsidP="002E5037">
      <w:pPr>
        <w:spacing w:line="360" w:lineRule="auto"/>
        <w:jc w:val="both"/>
        <w:rPr>
          <w:rFonts w:asciiTheme="majorBidi" w:hAnsiTheme="majorBidi" w:cstheme="majorBidi"/>
          <w:sz w:val="24"/>
          <w:szCs w:val="24"/>
          <w:rtl/>
          <w:lang w:bidi="ar-DZ"/>
        </w:rPr>
      </w:pPr>
    </w:p>
    <w:p w:rsidR="00307E4A" w:rsidRPr="00746D46" w:rsidRDefault="00307E4A" w:rsidP="002E5037">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r>
    </w:p>
    <w:p w:rsidR="00307E4A" w:rsidRDefault="00307E4A" w:rsidP="002E5037">
      <w:pPr>
        <w:spacing w:line="360" w:lineRule="auto"/>
        <w:jc w:val="both"/>
        <w:rPr>
          <w:rFonts w:asciiTheme="majorBidi" w:hAnsiTheme="majorBidi" w:cstheme="majorBidi"/>
          <w:sz w:val="24"/>
          <w:szCs w:val="24"/>
        </w:rPr>
      </w:pPr>
    </w:p>
    <w:p w:rsidR="00307E4A" w:rsidRPr="00CC1AA7" w:rsidRDefault="00307E4A" w:rsidP="00C84586">
      <w:pPr>
        <w:spacing w:line="360" w:lineRule="auto"/>
        <w:jc w:val="center"/>
        <w:rPr>
          <w:rFonts w:asciiTheme="majorBidi" w:hAnsiTheme="majorBidi" w:cstheme="majorBidi"/>
          <w:i/>
          <w:iCs/>
          <w:sz w:val="24"/>
          <w:szCs w:val="24"/>
        </w:rPr>
      </w:pPr>
      <w:r w:rsidRPr="006020BA">
        <w:rPr>
          <w:rFonts w:asciiTheme="majorBidi" w:hAnsiTheme="majorBidi" w:cstheme="majorBidi"/>
          <w:b/>
          <w:bCs/>
          <w:sz w:val="24"/>
          <w:szCs w:val="24"/>
        </w:rPr>
        <w:t>Figure.</w:t>
      </w:r>
      <w:r w:rsidR="006020BA" w:rsidRPr="006020BA">
        <w:rPr>
          <w:rFonts w:asciiTheme="majorBidi" w:hAnsiTheme="majorBidi" w:cstheme="majorBidi"/>
          <w:b/>
          <w:bCs/>
          <w:sz w:val="24"/>
          <w:szCs w:val="24"/>
        </w:rPr>
        <w:t>20</w:t>
      </w:r>
      <w:r w:rsidRPr="006020BA">
        <w:rPr>
          <w:rFonts w:asciiTheme="majorBidi" w:hAnsiTheme="majorBidi" w:cstheme="majorBidi"/>
          <w:b/>
          <w:bCs/>
          <w:sz w:val="24"/>
          <w:szCs w:val="24"/>
        </w:rPr>
        <w:t xml:space="preserve">: </w:t>
      </w:r>
      <w:r w:rsidRPr="00746D46">
        <w:rPr>
          <w:rFonts w:asciiTheme="majorBidi" w:hAnsiTheme="majorBidi" w:cstheme="majorBidi"/>
          <w:i/>
          <w:iCs/>
          <w:sz w:val="24"/>
          <w:szCs w:val="24"/>
        </w:rPr>
        <w:t>Architecture en couches du système.</w:t>
      </w:r>
    </w:p>
    <w:p w:rsidR="00307E4A" w:rsidRPr="00746D46" w:rsidRDefault="00307E4A" w:rsidP="002F3310">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 xml:space="preserve">Pastry représente le réseau couvrant de la première couche. La localité d'exploit de Pastry par la mesure, une proximité métrique parmi des paires de nœuds, et par le choix des nœuds voisins pour l'inclusion dans leurs tables de routage, ainsi le routage basé par proximité peut compromettre l'équilibre de charge dans le réseau de recouvrement de P2P. </w:t>
      </w:r>
    </w:p>
    <w:p w:rsidR="00307E4A" w:rsidRPr="00746D46" w:rsidRDefault="00307E4A" w:rsidP="006020BA">
      <w:pPr>
        <w:spacing w:before="360" w:line="360" w:lineRule="auto"/>
        <w:jc w:val="both"/>
        <w:rPr>
          <w:rFonts w:asciiTheme="majorBidi" w:hAnsiTheme="majorBidi" w:cstheme="majorBidi"/>
          <w:sz w:val="24"/>
          <w:szCs w:val="24"/>
        </w:rPr>
      </w:pPr>
      <w:r w:rsidRPr="00746D46">
        <w:rPr>
          <w:rFonts w:asciiTheme="majorBidi" w:hAnsiTheme="majorBidi" w:cstheme="majorBidi"/>
          <w:sz w:val="24"/>
          <w:szCs w:val="24"/>
        </w:rPr>
        <w:tab/>
        <w:t>La</w:t>
      </w:r>
      <w:r w:rsidR="002F3310">
        <w:rPr>
          <w:rFonts w:asciiTheme="majorBidi" w:hAnsiTheme="majorBidi" w:cstheme="majorBidi"/>
          <w:sz w:val="24"/>
          <w:szCs w:val="24"/>
        </w:rPr>
        <w:t xml:space="preserve"> seconde couche est la DHT PAST.</w:t>
      </w:r>
      <w:r w:rsidRPr="00746D46">
        <w:rPr>
          <w:rFonts w:asciiTheme="majorBidi" w:hAnsiTheme="majorBidi" w:cstheme="majorBidi"/>
          <w:sz w:val="24"/>
          <w:szCs w:val="24"/>
        </w:rPr>
        <w:t xml:space="preserve"> </w:t>
      </w:r>
      <w:r w:rsidR="002F3310">
        <w:rPr>
          <w:rFonts w:asciiTheme="majorBidi" w:hAnsiTheme="majorBidi" w:cstheme="majorBidi"/>
          <w:sz w:val="24"/>
          <w:szCs w:val="24"/>
        </w:rPr>
        <w:t>C</w:t>
      </w:r>
      <w:r w:rsidRPr="00746D46">
        <w:rPr>
          <w:rFonts w:asciiTheme="majorBidi" w:hAnsiTheme="majorBidi" w:cstheme="majorBidi"/>
          <w:sz w:val="24"/>
          <w:szCs w:val="24"/>
        </w:rPr>
        <w:t xml:space="preserve">et utilitaire de stockage permet une agrégation des espaces disques des nœuds connectés au réseau, et forme ainsi un espace de stockage virtuel et réparti ou encore un disque dur à haute capacité. PAST duplique les données stockées pour assurer une résistance aux déconnexions des nœuds, et une meilleure disponibilité. </w:t>
      </w:r>
    </w:p>
    <w:p w:rsidR="00D83919" w:rsidRPr="00CC1AA7" w:rsidRDefault="00307E4A" w:rsidP="002E5037">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La dernière couche de notre système</w:t>
      </w:r>
      <w:r w:rsidR="002F3310">
        <w:rPr>
          <w:rFonts w:asciiTheme="majorBidi" w:hAnsiTheme="majorBidi" w:cstheme="majorBidi"/>
          <w:sz w:val="24"/>
          <w:szCs w:val="24"/>
        </w:rPr>
        <w:t>,</w:t>
      </w:r>
      <w:r w:rsidRPr="00746D46">
        <w:rPr>
          <w:rFonts w:asciiTheme="majorBidi" w:hAnsiTheme="majorBidi" w:cstheme="majorBidi"/>
          <w:sz w:val="24"/>
          <w:szCs w:val="24"/>
        </w:rPr>
        <w:t xml:space="preserve"> est le système de gestion de fichiers distribuée, de l’infrastructure PAST, il gère les données sous forme de blocs de données et de métadonnées, il se sert des services fournis par PAST pour l’implémentation des primitives.</w:t>
      </w:r>
    </w:p>
    <w:p w:rsidR="000744CC" w:rsidRDefault="000744CC" w:rsidP="002E5037">
      <w:pPr>
        <w:spacing w:line="360" w:lineRule="auto"/>
        <w:jc w:val="both"/>
        <w:rPr>
          <w:rFonts w:asciiTheme="majorBidi" w:hAnsiTheme="majorBidi" w:cstheme="majorBidi"/>
          <w:b/>
          <w:bCs/>
          <w:i/>
          <w:iCs/>
          <w:sz w:val="28"/>
          <w:szCs w:val="28"/>
        </w:rPr>
      </w:pPr>
    </w:p>
    <w:p w:rsidR="000744CC" w:rsidRDefault="000744CC" w:rsidP="002E5037">
      <w:pPr>
        <w:spacing w:line="360" w:lineRule="auto"/>
        <w:jc w:val="both"/>
        <w:rPr>
          <w:rFonts w:asciiTheme="majorBidi" w:hAnsiTheme="majorBidi" w:cstheme="majorBidi"/>
          <w:b/>
          <w:bCs/>
          <w:i/>
          <w:iCs/>
          <w:sz w:val="28"/>
          <w:szCs w:val="28"/>
        </w:rPr>
      </w:pPr>
    </w:p>
    <w:p w:rsidR="000744CC" w:rsidRDefault="000744CC" w:rsidP="002E5037">
      <w:pPr>
        <w:spacing w:line="360" w:lineRule="auto"/>
        <w:jc w:val="both"/>
        <w:rPr>
          <w:rFonts w:asciiTheme="majorBidi" w:hAnsiTheme="majorBidi" w:cstheme="majorBidi"/>
          <w:b/>
          <w:bCs/>
          <w:i/>
          <w:iCs/>
          <w:sz w:val="28"/>
          <w:szCs w:val="28"/>
        </w:rPr>
      </w:pPr>
    </w:p>
    <w:p w:rsidR="00307E4A" w:rsidRPr="00D92F04" w:rsidRDefault="008154F6" w:rsidP="002E5037">
      <w:pPr>
        <w:spacing w:line="360" w:lineRule="auto"/>
        <w:jc w:val="both"/>
        <w:rPr>
          <w:rFonts w:asciiTheme="majorBidi" w:hAnsiTheme="majorBidi" w:cstheme="majorBidi"/>
          <w:b/>
          <w:bCs/>
          <w:i/>
          <w:iCs/>
          <w:sz w:val="28"/>
          <w:szCs w:val="28"/>
        </w:rPr>
      </w:pPr>
      <w:r w:rsidRPr="00D92F04">
        <w:rPr>
          <w:rFonts w:asciiTheme="majorBidi" w:hAnsiTheme="majorBidi" w:cstheme="majorBidi"/>
          <w:b/>
          <w:bCs/>
          <w:i/>
          <w:iCs/>
          <w:sz w:val="28"/>
          <w:szCs w:val="28"/>
        </w:rPr>
        <w:lastRenderedPageBreak/>
        <w:t>1.</w:t>
      </w:r>
      <w:r w:rsidR="00307E4A" w:rsidRPr="00D92F04">
        <w:rPr>
          <w:rFonts w:asciiTheme="majorBidi" w:hAnsiTheme="majorBidi" w:cstheme="majorBidi"/>
          <w:b/>
          <w:bCs/>
          <w:i/>
          <w:iCs/>
          <w:sz w:val="28"/>
          <w:szCs w:val="28"/>
        </w:rPr>
        <w:t>4.2. Architecture matérielle:</w:t>
      </w:r>
    </w:p>
    <w:p w:rsidR="00307E4A" w:rsidRPr="00746D46" w:rsidRDefault="00307E4A" w:rsidP="008D148D">
      <w:pPr>
        <w:spacing w:line="360" w:lineRule="auto"/>
        <w:jc w:val="both"/>
        <w:rPr>
          <w:rFonts w:asciiTheme="majorBidi" w:hAnsiTheme="majorBidi" w:cstheme="majorBidi"/>
          <w:sz w:val="24"/>
          <w:szCs w:val="24"/>
          <w:rtl/>
        </w:rPr>
      </w:pPr>
      <w:r w:rsidRPr="00746D46">
        <w:rPr>
          <w:rFonts w:asciiTheme="majorBidi" w:hAnsiTheme="majorBidi" w:cstheme="majorBidi"/>
          <w:sz w:val="24"/>
          <w:szCs w:val="24"/>
        </w:rPr>
        <w:tab/>
        <w:t>Le réseau dans notre système peut être un réseau local ou un réseau internet qui se déploie sur une architecture P2P totalement décentralisée et structurée. Tous les nœuds connectés au réseau ont le même rôle, ils ne nécessitent donc pas de ressources ou de configurations particulières. En rejoignant le système, les nœuds dédient une partie de leur disque dur pour contribuer à la constitution de l’</w:t>
      </w:r>
      <w:r w:rsidR="008D148D">
        <w:rPr>
          <w:rFonts w:asciiTheme="majorBidi" w:hAnsiTheme="majorBidi" w:cstheme="majorBidi"/>
          <w:sz w:val="24"/>
          <w:szCs w:val="24"/>
        </w:rPr>
        <w:t>espace disque global, et produisent</w:t>
      </w:r>
      <w:r w:rsidRPr="00746D46">
        <w:rPr>
          <w:rFonts w:asciiTheme="majorBidi" w:hAnsiTheme="majorBidi" w:cstheme="majorBidi"/>
          <w:sz w:val="24"/>
          <w:szCs w:val="24"/>
        </w:rPr>
        <w:t xml:space="preserve"> les ent</w:t>
      </w:r>
      <w:r w:rsidR="006E6B2D">
        <w:rPr>
          <w:rFonts w:asciiTheme="majorBidi" w:hAnsiTheme="majorBidi" w:cstheme="majorBidi"/>
          <w:sz w:val="24"/>
          <w:szCs w:val="24"/>
        </w:rPr>
        <w:t xml:space="preserve">rées de </w:t>
      </w:r>
      <w:r w:rsidR="008D148D">
        <w:rPr>
          <w:rFonts w:asciiTheme="majorBidi" w:hAnsiTheme="majorBidi" w:cstheme="majorBidi"/>
          <w:sz w:val="24"/>
          <w:szCs w:val="24"/>
        </w:rPr>
        <w:t>la table de routage</w:t>
      </w:r>
      <w:r w:rsidR="006E6B2D">
        <w:rPr>
          <w:rFonts w:asciiTheme="majorBidi" w:hAnsiTheme="majorBidi" w:cstheme="majorBidi"/>
          <w:sz w:val="24"/>
          <w:szCs w:val="24"/>
        </w:rPr>
        <w:t xml:space="preserve"> qui </w:t>
      </w:r>
      <w:r w:rsidR="008D148D">
        <w:rPr>
          <w:rFonts w:asciiTheme="majorBidi" w:hAnsiTheme="majorBidi" w:cstheme="majorBidi"/>
          <w:sz w:val="24"/>
          <w:szCs w:val="24"/>
        </w:rPr>
        <w:t>assure</w:t>
      </w:r>
      <w:r w:rsidRPr="00746D46">
        <w:rPr>
          <w:rFonts w:asciiTheme="majorBidi" w:hAnsiTheme="majorBidi" w:cstheme="majorBidi"/>
          <w:sz w:val="24"/>
          <w:szCs w:val="24"/>
        </w:rPr>
        <w:t xml:space="preserve"> le bon</w:t>
      </w:r>
      <w:r w:rsidR="006E6B2D">
        <w:rPr>
          <w:rFonts w:asciiTheme="majorBidi" w:hAnsiTheme="majorBidi" w:cstheme="majorBidi"/>
          <w:sz w:val="24"/>
          <w:szCs w:val="24"/>
        </w:rPr>
        <w:t xml:space="preserve"> routage des messages transmis</w:t>
      </w:r>
      <w:r w:rsidRPr="00746D46">
        <w:rPr>
          <w:rFonts w:asciiTheme="majorBidi" w:hAnsiTheme="majorBidi" w:cstheme="majorBidi"/>
          <w:sz w:val="24"/>
          <w:szCs w:val="24"/>
        </w:rPr>
        <w:t xml:space="preserve"> par </w:t>
      </w:r>
      <w:r w:rsidR="006E6B2D">
        <w:rPr>
          <w:rFonts w:asciiTheme="majorBidi" w:hAnsiTheme="majorBidi" w:cstheme="majorBidi"/>
          <w:sz w:val="24"/>
          <w:szCs w:val="24"/>
        </w:rPr>
        <w:t>les nœuds du</w:t>
      </w:r>
      <w:r w:rsidRPr="00746D46">
        <w:rPr>
          <w:rFonts w:asciiTheme="majorBidi" w:hAnsiTheme="majorBidi" w:cstheme="majorBidi"/>
          <w:sz w:val="24"/>
          <w:szCs w:val="24"/>
        </w:rPr>
        <w:t xml:space="preserve"> réseau. Les nœuds jouent le rôle de serveur et de client des données, en effet, ils sont chargés de stocker les données du réseau ainsi que de lancer ou de traiter les requêtes d’accès et de mises à jour.</w:t>
      </w:r>
    </w:p>
    <w:p w:rsidR="00307E4A" w:rsidRPr="00D92F04" w:rsidRDefault="008154F6" w:rsidP="002E5037">
      <w:pPr>
        <w:spacing w:line="360" w:lineRule="auto"/>
        <w:jc w:val="both"/>
        <w:rPr>
          <w:rFonts w:asciiTheme="majorBidi" w:hAnsiTheme="majorBidi" w:cstheme="majorBidi"/>
          <w:b/>
          <w:bCs/>
          <w:i/>
          <w:iCs/>
          <w:sz w:val="28"/>
          <w:szCs w:val="28"/>
          <w:rtl/>
          <w:lang w:bidi="ar-DZ"/>
        </w:rPr>
      </w:pPr>
      <w:r w:rsidRPr="00D92F04">
        <w:rPr>
          <w:rFonts w:asciiTheme="majorBidi" w:hAnsiTheme="majorBidi" w:cstheme="majorBidi"/>
          <w:b/>
          <w:bCs/>
          <w:i/>
          <w:iCs/>
          <w:sz w:val="28"/>
          <w:szCs w:val="28"/>
        </w:rPr>
        <w:t>1.</w:t>
      </w:r>
      <w:r w:rsidR="00307E4A" w:rsidRPr="00D92F04">
        <w:rPr>
          <w:rFonts w:asciiTheme="majorBidi" w:hAnsiTheme="majorBidi" w:cstheme="majorBidi"/>
          <w:b/>
          <w:bCs/>
          <w:i/>
          <w:iCs/>
          <w:sz w:val="28"/>
          <w:szCs w:val="28"/>
        </w:rPr>
        <w:t>4.3. Architecture du système de fichier</w:t>
      </w:r>
      <w:r w:rsidR="006E6B2D" w:rsidRPr="00D92F04">
        <w:rPr>
          <w:rFonts w:asciiTheme="majorBidi" w:hAnsiTheme="majorBidi" w:cstheme="majorBidi"/>
          <w:b/>
          <w:bCs/>
          <w:i/>
          <w:iCs/>
          <w:sz w:val="28"/>
          <w:szCs w:val="28"/>
        </w:rPr>
        <w:t>s</w:t>
      </w:r>
      <w:r w:rsidR="00307E4A" w:rsidRPr="00D92F04">
        <w:rPr>
          <w:rFonts w:asciiTheme="majorBidi" w:hAnsiTheme="majorBidi" w:cstheme="majorBidi"/>
          <w:b/>
          <w:bCs/>
          <w:i/>
          <w:iCs/>
          <w:sz w:val="28"/>
          <w:szCs w:val="28"/>
        </w:rPr>
        <w:t xml:space="preserve">: </w:t>
      </w:r>
    </w:p>
    <w:p w:rsidR="00CC1AA7" w:rsidRPr="00CC1AA7" w:rsidRDefault="00307E4A" w:rsidP="002E5037">
      <w:pPr>
        <w:spacing w:line="360" w:lineRule="auto"/>
        <w:jc w:val="both"/>
        <w:rPr>
          <w:rFonts w:asciiTheme="majorBidi" w:hAnsiTheme="majorBidi" w:cstheme="majorBidi"/>
          <w:i/>
          <w:iCs/>
          <w:sz w:val="16"/>
          <w:szCs w:val="16"/>
        </w:rPr>
      </w:pPr>
      <w:r w:rsidRPr="00746D46">
        <w:rPr>
          <w:rFonts w:asciiTheme="majorBidi" w:hAnsiTheme="majorBidi" w:cstheme="majorBidi" w:hint="cs"/>
          <w:b/>
          <w:bCs/>
          <w:sz w:val="24"/>
          <w:szCs w:val="24"/>
          <w:rtl/>
          <w:lang w:bidi="ar-DZ"/>
        </w:rPr>
        <w:tab/>
      </w:r>
      <w:r w:rsidRPr="00746D46">
        <w:rPr>
          <w:rFonts w:asciiTheme="majorBidi" w:hAnsiTheme="majorBidi" w:cstheme="majorBidi"/>
          <w:sz w:val="24"/>
          <w:szCs w:val="24"/>
        </w:rPr>
        <w:t xml:space="preserve"> Notre choix s’est porté sur une architecture qui ne comprend qu’un seul niveau de données, pour être représenté comme étant un seul répertoire racine dans lequel sont disposés les différents fichiers.</w:t>
      </w:r>
    </w:p>
    <w:p w:rsidR="00307E4A" w:rsidRPr="00D92F04" w:rsidRDefault="008154F6" w:rsidP="002E5037">
      <w:pPr>
        <w:spacing w:line="360" w:lineRule="auto"/>
        <w:jc w:val="both"/>
        <w:rPr>
          <w:rFonts w:asciiTheme="majorBidi" w:hAnsiTheme="majorBidi" w:cstheme="majorBidi"/>
          <w:b/>
          <w:bCs/>
          <w:i/>
          <w:iCs/>
          <w:sz w:val="28"/>
          <w:szCs w:val="28"/>
        </w:rPr>
      </w:pPr>
      <w:r w:rsidRPr="00D92F04">
        <w:rPr>
          <w:rFonts w:asciiTheme="majorBidi" w:hAnsiTheme="majorBidi" w:cstheme="majorBidi"/>
          <w:b/>
          <w:bCs/>
          <w:i/>
          <w:iCs/>
          <w:sz w:val="28"/>
          <w:szCs w:val="28"/>
        </w:rPr>
        <w:t>1.</w:t>
      </w:r>
      <w:r w:rsidR="00307E4A" w:rsidRPr="00D92F04">
        <w:rPr>
          <w:rFonts w:asciiTheme="majorBidi" w:hAnsiTheme="majorBidi" w:cstheme="majorBidi"/>
          <w:b/>
          <w:bCs/>
          <w:i/>
          <w:iCs/>
          <w:sz w:val="28"/>
          <w:szCs w:val="28"/>
        </w:rPr>
        <w:t>4.4. Couche PAST:</w:t>
      </w:r>
    </w:p>
    <w:p w:rsidR="00307E4A" w:rsidRPr="00746D46" w:rsidRDefault="00307E4A" w:rsidP="002E5037">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Le système PAST présente beaucoup d’avantages : il permet d’éviter l’utilisation de périphériques de stockage amovibles, de plus, il facilite le partage d’espace de stockage et de bande passante. Car il  est composé de nœuds connectés à un réseau PASTRY, où chaque nœud est capable de lancer et de router des requêtes clientes</w:t>
      </w:r>
      <w:r w:rsidR="002D76FE" w:rsidRPr="00746D46">
        <w:rPr>
          <w:rFonts w:asciiTheme="majorBidi" w:hAnsiTheme="majorBidi" w:cstheme="majorBidi"/>
          <w:sz w:val="24"/>
          <w:szCs w:val="24"/>
        </w:rPr>
        <w:t>, l</w:t>
      </w:r>
      <w:r w:rsidRPr="00746D46">
        <w:rPr>
          <w:rFonts w:asciiTheme="majorBidi" w:hAnsiTheme="majorBidi" w:cstheme="majorBidi"/>
          <w:sz w:val="24"/>
          <w:szCs w:val="24"/>
        </w:rPr>
        <w:t>es nœuds peuvent contribuer aussi au stockage dans le système. Les nœuds PAST se basent sur PASTRY formant un réseau couvrant qui s’autorégule</w:t>
      </w:r>
      <w:r w:rsidR="002D76FE" w:rsidRPr="00746D46">
        <w:rPr>
          <w:rFonts w:asciiTheme="majorBidi" w:hAnsiTheme="majorBidi" w:cstheme="majorBidi"/>
          <w:sz w:val="24"/>
          <w:szCs w:val="24"/>
        </w:rPr>
        <w:t xml:space="preserve">, </w:t>
      </w:r>
      <w:r w:rsidR="00206053" w:rsidRPr="00746D46">
        <w:rPr>
          <w:rFonts w:asciiTheme="majorBidi" w:hAnsiTheme="majorBidi" w:cstheme="majorBidi"/>
          <w:sz w:val="24"/>
          <w:szCs w:val="24"/>
        </w:rPr>
        <w:t>une</w:t>
      </w:r>
      <w:r w:rsidRPr="00746D46">
        <w:rPr>
          <w:rFonts w:asciiTheme="majorBidi" w:hAnsiTheme="majorBidi" w:cstheme="majorBidi"/>
          <w:sz w:val="24"/>
          <w:szCs w:val="24"/>
        </w:rPr>
        <w:t xml:space="preserve"> grande échelle, serv</w:t>
      </w:r>
      <w:r w:rsidR="006E6B2D">
        <w:rPr>
          <w:rFonts w:asciiTheme="majorBidi" w:hAnsiTheme="majorBidi" w:cstheme="majorBidi"/>
          <w:sz w:val="24"/>
          <w:szCs w:val="24"/>
        </w:rPr>
        <w:t>ice de stockage P2P. PAST est la</w:t>
      </w:r>
      <w:r w:rsidRPr="00746D46">
        <w:rPr>
          <w:rFonts w:asciiTheme="majorBidi" w:hAnsiTheme="majorBidi" w:cstheme="majorBidi"/>
          <w:sz w:val="24"/>
          <w:szCs w:val="24"/>
        </w:rPr>
        <w:t xml:space="preserve"> DHT de FreePastry</w:t>
      </w:r>
      <w:r w:rsidR="002D76FE" w:rsidRPr="00746D46">
        <w:rPr>
          <w:rFonts w:asciiTheme="majorBidi" w:hAnsiTheme="majorBidi" w:cstheme="majorBidi"/>
          <w:sz w:val="24"/>
          <w:szCs w:val="24"/>
        </w:rPr>
        <w:t xml:space="preserve">, </w:t>
      </w:r>
      <w:r w:rsidR="006E6B2D">
        <w:rPr>
          <w:rFonts w:asciiTheme="majorBidi" w:hAnsiTheme="majorBidi" w:cstheme="majorBidi"/>
          <w:sz w:val="24"/>
          <w:szCs w:val="24"/>
        </w:rPr>
        <w:t xml:space="preserve">munie des opérations </w:t>
      </w:r>
      <w:r w:rsidRPr="00746D46">
        <w:rPr>
          <w:rFonts w:asciiTheme="majorBidi" w:hAnsiTheme="majorBidi" w:cstheme="majorBidi"/>
          <w:sz w:val="24"/>
          <w:szCs w:val="24"/>
        </w:rPr>
        <w:t>: insert() et lookup()</w:t>
      </w:r>
      <w:r w:rsidR="002D76FE" w:rsidRPr="00746D46">
        <w:rPr>
          <w:rFonts w:asciiTheme="majorBidi" w:hAnsiTheme="majorBidi" w:cstheme="majorBidi"/>
          <w:sz w:val="24"/>
          <w:szCs w:val="24"/>
        </w:rPr>
        <w:t>.</w:t>
      </w:r>
    </w:p>
    <w:p w:rsidR="00307E4A" w:rsidRPr="00746D46" w:rsidRDefault="00307E4A" w:rsidP="00577147">
      <w:pPr>
        <w:spacing w:before="360" w:line="360" w:lineRule="auto"/>
        <w:jc w:val="both"/>
        <w:rPr>
          <w:rFonts w:asciiTheme="majorBidi" w:hAnsiTheme="majorBidi" w:cstheme="majorBidi"/>
          <w:sz w:val="24"/>
          <w:szCs w:val="24"/>
        </w:rPr>
      </w:pPr>
      <w:r w:rsidRPr="00746D46">
        <w:rPr>
          <w:rFonts w:asciiTheme="majorBidi" w:hAnsiTheme="majorBidi" w:cstheme="majorBidi"/>
          <w:sz w:val="24"/>
          <w:szCs w:val="24"/>
        </w:rPr>
        <w:tab/>
        <w:t>Les  nœuds dans l’architecture PAST sont connectés à internet (</w:t>
      </w:r>
      <w:r w:rsidR="00577147">
        <w:rPr>
          <w:rFonts w:asciiTheme="majorBidi" w:hAnsiTheme="majorBidi" w:cstheme="majorBidi"/>
          <w:sz w:val="24"/>
          <w:szCs w:val="24"/>
        </w:rPr>
        <w:t>Pastry</w:t>
      </w:r>
      <w:r w:rsidRPr="00746D46">
        <w:rPr>
          <w:rFonts w:asciiTheme="majorBidi" w:hAnsiTheme="majorBidi" w:cstheme="majorBidi"/>
          <w:sz w:val="24"/>
          <w:szCs w:val="24"/>
        </w:rPr>
        <w:t>), chaque nœud peut fournir un espace de stockage et/ou ajouter, rechercher des fichiers. PAST attribue à chaque nœud un identifiant (nodeID) sur 128 bits, calculé à partir du hachage de sa clé publique, par exemple l’adresse IP.</w:t>
      </w:r>
    </w:p>
    <w:p w:rsidR="00307E4A" w:rsidRPr="00746D46" w:rsidRDefault="00307E4A" w:rsidP="00EA61EA">
      <w:pPr>
        <w:spacing w:before="360" w:line="360" w:lineRule="auto"/>
        <w:jc w:val="both"/>
        <w:rPr>
          <w:rFonts w:asciiTheme="majorBidi" w:hAnsiTheme="majorBidi" w:cstheme="majorBidi"/>
          <w:sz w:val="24"/>
          <w:szCs w:val="24"/>
        </w:rPr>
      </w:pPr>
      <w:r w:rsidRPr="00746D46">
        <w:rPr>
          <w:rFonts w:asciiTheme="majorBidi" w:hAnsiTheme="majorBidi" w:cstheme="majorBidi"/>
          <w:sz w:val="24"/>
          <w:szCs w:val="24"/>
        </w:rPr>
        <w:tab/>
        <w:t>Pour chaque fichier ajouté, il  affecte un (fileID) sur 160 bits correspondant au hachage du nom du fichier, de la clé du propriétaire et d’un paramètre aléatoire.</w:t>
      </w:r>
    </w:p>
    <w:p w:rsidR="000744CC" w:rsidRDefault="000744CC" w:rsidP="002E5037">
      <w:pPr>
        <w:spacing w:line="360" w:lineRule="auto"/>
        <w:jc w:val="both"/>
        <w:rPr>
          <w:rFonts w:asciiTheme="majorBidi" w:hAnsiTheme="majorBidi" w:cstheme="majorBidi"/>
          <w:b/>
          <w:bCs/>
          <w:i/>
          <w:iCs/>
          <w:sz w:val="28"/>
          <w:szCs w:val="28"/>
        </w:rPr>
      </w:pPr>
    </w:p>
    <w:p w:rsidR="00307E4A" w:rsidRPr="00EA61EA" w:rsidRDefault="008154F6" w:rsidP="002E5037">
      <w:pPr>
        <w:spacing w:line="360" w:lineRule="auto"/>
        <w:jc w:val="both"/>
        <w:rPr>
          <w:rFonts w:asciiTheme="majorBidi" w:hAnsiTheme="majorBidi" w:cstheme="majorBidi"/>
          <w:b/>
          <w:bCs/>
          <w:i/>
          <w:iCs/>
          <w:sz w:val="28"/>
          <w:szCs w:val="28"/>
        </w:rPr>
      </w:pPr>
      <w:r w:rsidRPr="00EA61EA">
        <w:rPr>
          <w:rFonts w:asciiTheme="majorBidi" w:hAnsiTheme="majorBidi" w:cstheme="majorBidi"/>
          <w:b/>
          <w:bCs/>
          <w:i/>
          <w:iCs/>
          <w:sz w:val="28"/>
          <w:szCs w:val="28"/>
        </w:rPr>
        <w:lastRenderedPageBreak/>
        <w:t>1.</w:t>
      </w:r>
      <w:r w:rsidR="00307E4A" w:rsidRPr="00EA61EA">
        <w:rPr>
          <w:rFonts w:asciiTheme="majorBidi" w:hAnsiTheme="majorBidi" w:cstheme="majorBidi"/>
          <w:b/>
          <w:bCs/>
          <w:i/>
          <w:iCs/>
          <w:sz w:val="28"/>
          <w:szCs w:val="28"/>
        </w:rPr>
        <w:t>4.5. Couche PASTRY:</w:t>
      </w:r>
    </w:p>
    <w:p w:rsidR="0009771B" w:rsidRPr="000744CC" w:rsidRDefault="00307E4A" w:rsidP="000744CC">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 xml:space="preserve">Pastry est une </w:t>
      </w:r>
      <w:r w:rsidR="006E6B2D">
        <w:rPr>
          <w:rFonts w:asciiTheme="majorBidi" w:hAnsiTheme="majorBidi" w:cstheme="majorBidi"/>
          <w:sz w:val="24"/>
          <w:szCs w:val="24"/>
        </w:rPr>
        <w:t xml:space="preserve">implémentation </w:t>
      </w:r>
      <w:r w:rsidRPr="00746D46">
        <w:rPr>
          <w:rFonts w:asciiTheme="majorBidi" w:hAnsiTheme="majorBidi" w:cstheme="majorBidi"/>
          <w:sz w:val="24"/>
          <w:szCs w:val="24"/>
        </w:rPr>
        <w:t>d'un</w:t>
      </w:r>
      <w:r w:rsidR="006E6B2D">
        <w:rPr>
          <w:rFonts w:asciiTheme="majorBidi" w:hAnsiTheme="majorBidi" w:cstheme="majorBidi"/>
          <w:sz w:val="24"/>
          <w:szCs w:val="24"/>
        </w:rPr>
        <w:t>e</w:t>
      </w:r>
      <w:r w:rsidRPr="00746D46">
        <w:rPr>
          <w:rFonts w:asciiTheme="majorBidi" w:hAnsiTheme="majorBidi" w:cstheme="majorBidi"/>
          <w:sz w:val="24"/>
          <w:szCs w:val="24"/>
        </w:rPr>
        <w:t xml:space="preserve"> DHT. </w:t>
      </w:r>
      <w:r w:rsidR="006E6B2D">
        <w:rPr>
          <w:rFonts w:asciiTheme="majorBidi" w:hAnsiTheme="majorBidi" w:cstheme="majorBidi"/>
          <w:sz w:val="24"/>
          <w:szCs w:val="24"/>
        </w:rPr>
        <w:t xml:space="preserve">Cette implémentation </w:t>
      </w:r>
      <w:r w:rsidRPr="00746D46">
        <w:rPr>
          <w:rFonts w:asciiTheme="majorBidi" w:hAnsiTheme="majorBidi" w:cstheme="majorBidi"/>
          <w:sz w:val="24"/>
          <w:szCs w:val="24"/>
        </w:rPr>
        <w:t xml:space="preserve"> </w:t>
      </w:r>
      <w:r w:rsidR="00BE35AC">
        <w:rPr>
          <w:rFonts w:asciiTheme="majorBidi" w:hAnsiTheme="majorBidi" w:cstheme="majorBidi"/>
          <w:sz w:val="24"/>
          <w:szCs w:val="24"/>
        </w:rPr>
        <w:t xml:space="preserve">consiste en des nœuds connectés en utilisant </w:t>
      </w:r>
      <w:r w:rsidRPr="00746D46">
        <w:rPr>
          <w:rFonts w:asciiTheme="majorBidi" w:hAnsiTheme="majorBidi" w:cstheme="majorBidi"/>
          <w:sz w:val="24"/>
          <w:szCs w:val="24"/>
        </w:rPr>
        <w:t>un réseau P2P.</w:t>
      </w:r>
    </w:p>
    <w:p w:rsidR="0009771B" w:rsidRDefault="00F75D31" w:rsidP="002E5037">
      <w:pPr>
        <w:spacing w:line="360" w:lineRule="auto"/>
        <w:jc w:val="both"/>
        <w:rPr>
          <w:rFonts w:asciiTheme="majorBidi" w:hAnsiTheme="majorBidi" w:cstheme="majorBidi"/>
          <w:b/>
          <w:bCs/>
          <w:i/>
          <w:iCs/>
          <w:sz w:val="24"/>
          <w:szCs w:val="24"/>
        </w:rPr>
      </w:pPr>
      <w:r>
        <w:rPr>
          <w:rFonts w:asciiTheme="majorBidi" w:hAnsiTheme="majorBidi" w:cstheme="majorBidi"/>
          <w:sz w:val="24"/>
          <w:szCs w:val="24"/>
        </w:rPr>
        <w:tab/>
      </w:r>
      <w:r w:rsidRPr="00635346">
        <w:rPr>
          <w:rFonts w:asciiTheme="majorBidi" w:hAnsiTheme="majorBidi" w:cstheme="majorBidi"/>
          <w:sz w:val="24"/>
          <w:szCs w:val="24"/>
        </w:rPr>
        <w:t>Chaque nœud dans le réseau Pastry a un identifiant unique (nodeId). Quand un nœud se présente avec une clé et un message, il envoie le message au nœud avec un nodeId le plus proche numériquement à la clé. Chaque nœud détient la trace d</w:t>
      </w:r>
      <w:r w:rsidR="00B14284">
        <w:rPr>
          <w:rFonts w:asciiTheme="majorBidi" w:hAnsiTheme="majorBidi" w:cstheme="majorBidi"/>
          <w:sz w:val="24"/>
          <w:szCs w:val="24"/>
        </w:rPr>
        <w:t>e</w:t>
      </w:r>
      <w:r w:rsidRPr="00635346">
        <w:rPr>
          <w:rFonts w:asciiTheme="majorBidi" w:hAnsiTheme="majorBidi" w:cstheme="majorBidi"/>
          <w:sz w:val="24"/>
          <w:szCs w:val="24"/>
        </w:rPr>
        <w:t xml:space="preserve"> ses voisins les plus proches et avise les différentes applications des changements qui peuvent apparaitre. Pastry tient en compte la localité dans le réseau pour minimiser le trajet d’un message.</w:t>
      </w:r>
    </w:p>
    <w:p w:rsidR="00307E4A" w:rsidRPr="00EA61EA" w:rsidRDefault="008154F6" w:rsidP="002E5037">
      <w:pPr>
        <w:spacing w:line="360" w:lineRule="auto"/>
        <w:jc w:val="both"/>
        <w:rPr>
          <w:rFonts w:asciiTheme="majorBidi" w:hAnsiTheme="majorBidi" w:cstheme="majorBidi"/>
          <w:b/>
          <w:bCs/>
          <w:sz w:val="24"/>
          <w:szCs w:val="24"/>
        </w:rPr>
      </w:pPr>
      <w:r w:rsidRPr="00EA61EA">
        <w:rPr>
          <w:rFonts w:asciiTheme="majorBidi" w:hAnsiTheme="majorBidi" w:cstheme="majorBidi"/>
          <w:b/>
          <w:bCs/>
          <w:sz w:val="24"/>
          <w:szCs w:val="24"/>
        </w:rPr>
        <w:t>1.</w:t>
      </w:r>
      <w:r w:rsidR="005171E4" w:rsidRPr="00EA61EA">
        <w:rPr>
          <w:rFonts w:asciiTheme="majorBidi" w:hAnsiTheme="majorBidi" w:cstheme="majorBidi"/>
          <w:b/>
          <w:bCs/>
          <w:sz w:val="24"/>
          <w:szCs w:val="24"/>
        </w:rPr>
        <w:t>4.5.</w:t>
      </w:r>
      <w:r w:rsidR="005324B4" w:rsidRPr="00EA61EA">
        <w:rPr>
          <w:rFonts w:asciiTheme="majorBidi" w:hAnsiTheme="majorBidi" w:cstheme="majorBidi"/>
          <w:b/>
          <w:bCs/>
          <w:sz w:val="24"/>
          <w:szCs w:val="24"/>
        </w:rPr>
        <w:t>1</w:t>
      </w:r>
      <w:r w:rsidR="005171E4" w:rsidRPr="00EA61EA">
        <w:rPr>
          <w:rFonts w:asciiTheme="majorBidi" w:hAnsiTheme="majorBidi" w:cstheme="majorBidi"/>
          <w:b/>
          <w:bCs/>
          <w:sz w:val="24"/>
          <w:szCs w:val="24"/>
        </w:rPr>
        <w:t>. A</w:t>
      </w:r>
      <w:r w:rsidR="00307E4A" w:rsidRPr="00EA61EA">
        <w:rPr>
          <w:rFonts w:asciiTheme="majorBidi" w:hAnsiTheme="majorBidi" w:cstheme="majorBidi"/>
          <w:b/>
          <w:bCs/>
          <w:sz w:val="24"/>
          <w:szCs w:val="24"/>
        </w:rPr>
        <w:t>lgorithme du routage :</w:t>
      </w:r>
    </w:p>
    <w:p w:rsidR="00307E4A" w:rsidRPr="005324B4" w:rsidRDefault="005171E4" w:rsidP="002E5037">
      <w:pPr>
        <w:spacing w:line="360" w:lineRule="auto"/>
        <w:jc w:val="both"/>
        <w:rPr>
          <w:rFonts w:asciiTheme="majorBidi" w:hAnsiTheme="majorBidi" w:cstheme="majorBidi"/>
          <w:sz w:val="24"/>
          <w:szCs w:val="24"/>
        </w:rPr>
      </w:pPr>
      <w:r w:rsidRPr="005324B4">
        <w:rPr>
          <w:rFonts w:asciiTheme="majorBidi" w:hAnsiTheme="majorBidi" w:cstheme="majorBidi"/>
          <w:sz w:val="24"/>
          <w:szCs w:val="24"/>
        </w:rPr>
        <w:tab/>
      </w:r>
      <w:r w:rsidR="00307E4A" w:rsidRPr="005324B4">
        <w:rPr>
          <w:rFonts w:asciiTheme="majorBidi" w:hAnsiTheme="majorBidi" w:cstheme="majorBidi"/>
          <w:sz w:val="24"/>
          <w:szCs w:val="24"/>
        </w:rPr>
        <w:t xml:space="preserve"> </w:t>
      </w:r>
      <w:r w:rsidR="005324B4">
        <w:rPr>
          <w:rFonts w:asciiTheme="majorBidi" w:hAnsiTheme="majorBidi" w:cstheme="majorBidi"/>
          <w:sz w:val="24"/>
          <w:szCs w:val="24"/>
        </w:rPr>
        <w:t xml:space="preserve">Nous présentons ci-dessous l’algorithme de routage utilisé par </w:t>
      </w:r>
      <w:r w:rsidR="008718DF">
        <w:rPr>
          <w:rFonts w:asciiTheme="majorBidi" w:hAnsiTheme="majorBidi" w:cstheme="majorBidi"/>
          <w:sz w:val="24"/>
          <w:szCs w:val="24"/>
        </w:rPr>
        <w:t>Pastry</w:t>
      </w:r>
      <w:r w:rsidR="005324B4">
        <w:rPr>
          <w:rFonts w:asciiTheme="majorBidi" w:hAnsiTheme="majorBidi" w:cstheme="majorBidi"/>
          <w:sz w:val="24"/>
          <w:szCs w:val="24"/>
        </w:rPr>
        <w:t> :</w:t>
      </w:r>
    </w:p>
    <w:p w:rsidR="00307E4A" w:rsidRPr="005324B4" w:rsidRDefault="005171E4" w:rsidP="00EC3AB4">
      <w:pPr>
        <w:spacing w:line="360" w:lineRule="auto"/>
        <w:jc w:val="both"/>
        <w:rPr>
          <w:rFonts w:asciiTheme="majorBidi" w:hAnsiTheme="majorBidi" w:cstheme="majorBidi"/>
          <w:sz w:val="24"/>
          <w:szCs w:val="24"/>
        </w:rPr>
      </w:pPr>
      <w:r w:rsidRPr="005324B4">
        <w:rPr>
          <w:rFonts w:asciiTheme="majorBidi" w:hAnsiTheme="majorBidi" w:cstheme="majorBidi"/>
          <w:sz w:val="24"/>
          <w:szCs w:val="24"/>
        </w:rPr>
        <w:tab/>
      </w:r>
      <w:r w:rsidR="00307E4A" w:rsidRPr="005324B4">
        <w:rPr>
          <w:rFonts w:asciiTheme="majorBidi" w:hAnsiTheme="majorBidi" w:cstheme="majorBidi"/>
          <w:sz w:val="24"/>
          <w:szCs w:val="24"/>
        </w:rPr>
        <w:t>L</w:t>
      </w:r>
      <w:r w:rsidR="00730682" w:rsidRPr="005324B4">
        <w:rPr>
          <w:rFonts w:asciiTheme="majorBidi" w:hAnsiTheme="majorBidi" w:cstheme="majorBidi"/>
          <w:sz w:val="24"/>
          <w:szCs w:val="24"/>
        </w:rPr>
        <w:t>a</w:t>
      </w:r>
      <w:r w:rsidR="00307E4A" w:rsidRPr="005324B4">
        <w:rPr>
          <w:rFonts w:asciiTheme="majorBidi" w:hAnsiTheme="majorBidi" w:cstheme="majorBidi"/>
          <w:sz w:val="24"/>
          <w:szCs w:val="24"/>
        </w:rPr>
        <w:t xml:space="preserve"> procéd</w:t>
      </w:r>
      <w:r w:rsidR="00730682" w:rsidRPr="005324B4">
        <w:rPr>
          <w:rFonts w:asciiTheme="majorBidi" w:hAnsiTheme="majorBidi" w:cstheme="majorBidi"/>
          <w:sz w:val="24"/>
          <w:szCs w:val="24"/>
        </w:rPr>
        <w:t>ure</w:t>
      </w:r>
      <w:r w:rsidR="00307E4A" w:rsidRPr="005324B4">
        <w:rPr>
          <w:rFonts w:asciiTheme="majorBidi" w:hAnsiTheme="majorBidi" w:cstheme="majorBidi"/>
          <w:sz w:val="24"/>
          <w:szCs w:val="24"/>
        </w:rPr>
        <w:t xml:space="preserve"> de </w:t>
      </w:r>
      <w:r w:rsidRPr="005324B4">
        <w:rPr>
          <w:rFonts w:asciiTheme="majorBidi" w:hAnsiTheme="majorBidi" w:cstheme="majorBidi"/>
          <w:sz w:val="24"/>
          <w:szCs w:val="24"/>
        </w:rPr>
        <w:t>routage</w:t>
      </w:r>
      <w:r w:rsidR="00307E4A" w:rsidRPr="005324B4">
        <w:rPr>
          <w:rFonts w:asciiTheme="majorBidi" w:hAnsiTheme="majorBidi" w:cstheme="majorBidi"/>
          <w:sz w:val="24"/>
          <w:szCs w:val="24"/>
        </w:rPr>
        <w:t xml:space="preserve"> de Pastry est </w:t>
      </w:r>
      <w:r w:rsidR="004253CA" w:rsidRPr="005324B4">
        <w:rPr>
          <w:rFonts w:asciiTheme="majorBidi" w:hAnsiTheme="majorBidi" w:cstheme="majorBidi"/>
          <w:sz w:val="24"/>
          <w:szCs w:val="24"/>
        </w:rPr>
        <w:t>montrée</w:t>
      </w:r>
      <w:r w:rsidR="00307E4A" w:rsidRPr="005324B4">
        <w:rPr>
          <w:rFonts w:asciiTheme="majorBidi" w:hAnsiTheme="majorBidi" w:cstheme="majorBidi"/>
          <w:sz w:val="24"/>
          <w:szCs w:val="24"/>
        </w:rPr>
        <w:t xml:space="preserve"> sous la forme de pseudo code dans le tableau </w:t>
      </w:r>
      <w:r w:rsidR="001323E1">
        <w:rPr>
          <w:rFonts w:asciiTheme="majorBidi" w:hAnsiTheme="majorBidi" w:cstheme="majorBidi"/>
          <w:sz w:val="24"/>
          <w:szCs w:val="24"/>
        </w:rPr>
        <w:t>ci-dessous</w:t>
      </w:r>
      <w:r w:rsidR="00307E4A" w:rsidRPr="005324B4">
        <w:rPr>
          <w:rFonts w:asciiTheme="majorBidi" w:hAnsiTheme="majorBidi" w:cstheme="majorBidi"/>
          <w:sz w:val="24"/>
          <w:szCs w:val="24"/>
        </w:rPr>
        <w:t xml:space="preserve">. Le procédé est exécuté toutes les fois qu'un message avec la </w:t>
      </w:r>
      <w:r w:rsidR="00053B07" w:rsidRPr="005324B4">
        <w:rPr>
          <w:rFonts w:asciiTheme="majorBidi" w:hAnsiTheme="majorBidi" w:cstheme="majorBidi"/>
          <w:sz w:val="24"/>
          <w:szCs w:val="24"/>
        </w:rPr>
        <w:t>clé</w:t>
      </w:r>
      <w:r w:rsidR="00307E4A" w:rsidRPr="005324B4">
        <w:rPr>
          <w:rFonts w:asciiTheme="majorBidi" w:hAnsiTheme="majorBidi" w:cstheme="majorBidi"/>
          <w:sz w:val="24"/>
          <w:szCs w:val="24"/>
        </w:rPr>
        <w:t xml:space="preserve"> D arrive à un </w:t>
      </w:r>
      <w:r w:rsidR="00206053" w:rsidRPr="005324B4">
        <w:rPr>
          <w:rFonts w:asciiTheme="majorBidi" w:hAnsiTheme="majorBidi" w:cstheme="majorBidi"/>
          <w:sz w:val="24"/>
          <w:szCs w:val="24"/>
        </w:rPr>
        <w:t>nœud</w:t>
      </w:r>
      <w:r w:rsidR="00307E4A" w:rsidRPr="005324B4">
        <w:rPr>
          <w:rFonts w:asciiTheme="majorBidi" w:hAnsiTheme="majorBidi" w:cstheme="majorBidi"/>
          <w:sz w:val="24"/>
          <w:szCs w:val="24"/>
        </w:rPr>
        <w:t xml:space="preserve"> </w:t>
      </w:r>
      <w:r w:rsidR="00EC3AB4">
        <w:rPr>
          <w:rFonts w:asciiTheme="majorBidi" w:hAnsiTheme="majorBidi" w:cstheme="majorBidi"/>
          <w:sz w:val="24"/>
          <w:szCs w:val="24"/>
        </w:rPr>
        <w:t>avec le nodeId A. Nous  commençons</w:t>
      </w:r>
      <w:r w:rsidR="00307E4A" w:rsidRPr="005324B4">
        <w:rPr>
          <w:rFonts w:asciiTheme="majorBidi" w:hAnsiTheme="majorBidi" w:cstheme="majorBidi"/>
          <w:sz w:val="24"/>
          <w:szCs w:val="24"/>
        </w:rPr>
        <w:t xml:space="preserve"> en définissant une certaine notation. </w:t>
      </w:r>
    </w:p>
    <w:p w:rsidR="00307E4A" w:rsidRPr="005324B4" w:rsidRDefault="00307E4A" w:rsidP="002E5037">
      <w:pPr>
        <w:spacing w:line="360" w:lineRule="auto"/>
        <w:jc w:val="both"/>
        <w:rPr>
          <w:rFonts w:asciiTheme="majorBidi" w:hAnsiTheme="majorBidi" w:cstheme="majorBidi"/>
          <w:sz w:val="24"/>
          <w:szCs w:val="24"/>
        </w:rPr>
      </w:pPr>
      <w:r w:rsidRPr="00C97128">
        <w:rPr>
          <w:rFonts w:asciiTheme="majorBidi" w:hAnsiTheme="majorBidi" w:cstheme="majorBidi"/>
          <w:b/>
          <w:bCs/>
          <w:i/>
          <w:iCs/>
          <w:sz w:val="24"/>
          <w:szCs w:val="24"/>
        </w:rPr>
        <w:t>R</w:t>
      </w:r>
      <w:r w:rsidRPr="00C97128">
        <w:rPr>
          <w:rFonts w:asciiTheme="majorBidi" w:hAnsiTheme="majorBidi" w:cstheme="majorBidi"/>
          <w:b/>
          <w:bCs/>
          <w:i/>
          <w:iCs/>
          <w:sz w:val="24"/>
          <w:szCs w:val="24"/>
          <w:vertAlign w:val="subscript"/>
        </w:rPr>
        <w:t>l</w:t>
      </w:r>
      <w:r w:rsidRPr="00C97128">
        <w:rPr>
          <w:rFonts w:asciiTheme="majorBidi" w:hAnsiTheme="majorBidi" w:cstheme="majorBidi"/>
          <w:b/>
          <w:bCs/>
          <w:i/>
          <w:iCs/>
          <w:sz w:val="24"/>
          <w:szCs w:val="24"/>
          <w:vertAlign w:val="superscript"/>
        </w:rPr>
        <w:t>i</w:t>
      </w:r>
      <w:r w:rsidRPr="005324B4">
        <w:rPr>
          <w:rFonts w:asciiTheme="majorBidi" w:hAnsiTheme="majorBidi" w:cstheme="majorBidi"/>
          <w:sz w:val="24"/>
          <w:szCs w:val="24"/>
        </w:rPr>
        <w:t> : l'</w:t>
      </w:r>
      <w:r w:rsidR="00C97128">
        <w:rPr>
          <w:rFonts w:asciiTheme="majorBidi" w:hAnsiTheme="majorBidi" w:cstheme="majorBidi"/>
          <w:sz w:val="24"/>
          <w:szCs w:val="24"/>
        </w:rPr>
        <w:t xml:space="preserve">élément de </w:t>
      </w:r>
      <w:r w:rsidRPr="005324B4">
        <w:rPr>
          <w:rFonts w:asciiTheme="majorBidi" w:hAnsiTheme="majorBidi" w:cstheme="majorBidi"/>
          <w:sz w:val="24"/>
          <w:szCs w:val="24"/>
        </w:rPr>
        <w:t xml:space="preserve">la table R </w:t>
      </w:r>
      <w:r w:rsidR="00C97128">
        <w:rPr>
          <w:rFonts w:asciiTheme="majorBidi" w:hAnsiTheme="majorBidi" w:cstheme="majorBidi"/>
          <w:sz w:val="24"/>
          <w:szCs w:val="24"/>
        </w:rPr>
        <w:t>se trouvant à la</w:t>
      </w:r>
      <w:r w:rsidRPr="005324B4">
        <w:rPr>
          <w:rFonts w:asciiTheme="majorBidi" w:hAnsiTheme="majorBidi" w:cstheme="majorBidi"/>
          <w:sz w:val="24"/>
          <w:szCs w:val="24"/>
        </w:rPr>
        <w:t xml:space="preserve"> i</w:t>
      </w:r>
      <w:r w:rsidR="00C97128">
        <w:rPr>
          <w:rFonts w:asciiTheme="majorBidi" w:hAnsiTheme="majorBidi" w:cstheme="majorBidi"/>
          <w:sz w:val="24"/>
          <w:szCs w:val="24"/>
          <w:vertAlign w:val="superscript"/>
        </w:rPr>
        <w:t>éme</w:t>
      </w:r>
      <w:r w:rsidR="00C97128">
        <w:rPr>
          <w:rFonts w:asciiTheme="majorBidi" w:hAnsiTheme="majorBidi" w:cstheme="majorBidi"/>
          <w:sz w:val="24"/>
          <w:szCs w:val="24"/>
        </w:rPr>
        <w:t xml:space="preserve"> ligne et la l</w:t>
      </w:r>
      <w:r w:rsidR="00C97128">
        <w:rPr>
          <w:rFonts w:asciiTheme="majorBidi" w:hAnsiTheme="majorBidi" w:cstheme="majorBidi"/>
          <w:sz w:val="24"/>
          <w:szCs w:val="24"/>
          <w:vertAlign w:val="superscript"/>
        </w:rPr>
        <w:t>éme</w:t>
      </w:r>
      <w:r w:rsidR="00C97128">
        <w:rPr>
          <w:rFonts w:asciiTheme="majorBidi" w:hAnsiTheme="majorBidi" w:cstheme="majorBidi"/>
          <w:sz w:val="24"/>
          <w:szCs w:val="24"/>
        </w:rPr>
        <w:t xml:space="preserve"> colonne </w:t>
      </w:r>
      <w:r w:rsidR="00C97128" w:rsidRPr="00C97128">
        <w:rPr>
          <w:rFonts w:asciiTheme="majorBidi" w:hAnsiTheme="majorBidi" w:cstheme="majorBidi"/>
          <w:sz w:val="24"/>
          <w:szCs w:val="24"/>
          <w:u w:val="single"/>
        </w:rPr>
        <w:t>tq</w:t>
      </w:r>
      <w:r w:rsidRPr="005324B4">
        <w:rPr>
          <w:rFonts w:asciiTheme="majorBidi" w:hAnsiTheme="majorBidi" w:cstheme="majorBidi"/>
          <w:sz w:val="24"/>
          <w:szCs w:val="24"/>
        </w:rPr>
        <w:t xml:space="preserve"> 0 </w:t>
      </w:r>
      <m:oMath>
        <m:r>
          <w:rPr>
            <w:rFonts w:ascii="Cambria Math" w:hAnsi="Cambria Math" w:cstheme="majorBidi"/>
            <w:sz w:val="24"/>
            <w:szCs w:val="24"/>
          </w:rPr>
          <m:t xml:space="preserve">≤ </m:t>
        </m:r>
      </m:oMath>
      <w:r w:rsidRPr="005324B4">
        <w:rPr>
          <w:rFonts w:asciiTheme="majorBidi" w:hAnsiTheme="majorBidi" w:cstheme="majorBidi"/>
          <w:sz w:val="24"/>
          <w:szCs w:val="24"/>
        </w:rPr>
        <w:t>i &lt; 2</w:t>
      </w:r>
      <w:r w:rsidRPr="005324B4">
        <w:rPr>
          <w:rFonts w:asciiTheme="majorBidi" w:hAnsiTheme="majorBidi" w:cstheme="majorBidi"/>
          <w:sz w:val="24"/>
          <w:szCs w:val="24"/>
          <w:vertAlign w:val="superscript"/>
        </w:rPr>
        <w:t>b</w:t>
      </w:r>
      <w:r w:rsidRPr="005324B4">
        <w:rPr>
          <w:rFonts w:asciiTheme="majorBidi" w:hAnsiTheme="majorBidi" w:cstheme="majorBidi"/>
          <w:sz w:val="24"/>
          <w:szCs w:val="24"/>
        </w:rPr>
        <w:t xml:space="preserve"> </w:t>
      </w:r>
      <w:r w:rsidR="00C97128">
        <w:rPr>
          <w:rFonts w:asciiTheme="majorBidi" w:hAnsiTheme="majorBidi" w:cstheme="majorBidi"/>
          <w:sz w:val="24"/>
          <w:szCs w:val="24"/>
        </w:rPr>
        <w:t>et</w:t>
      </w:r>
      <w:r w:rsidRPr="005324B4">
        <w:rPr>
          <w:rFonts w:asciiTheme="majorBidi" w:hAnsiTheme="majorBidi" w:cstheme="majorBidi"/>
          <w:sz w:val="24"/>
          <w:szCs w:val="24"/>
        </w:rPr>
        <w:t xml:space="preserve">             0</w:t>
      </w:r>
      <m:oMath>
        <m:r>
          <w:rPr>
            <w:rFonts w:ascii="Cambria Math" w:hAnsi="Cambria Math" w:cstheme="majorBidi"/>
            <w:sz w:val="24"/>
            <w:szCs w:val="24"/>
          </w:rPr>
          <m:t>≤</m:t>
        </m:r>
      </m:oMath>
      <w:r w:rsidRPr="005324B4">
        <w:rPr>
          <w:rFonts w:asciiTheme="majorBidi" w:hAnsiTheme="majorBidi" w:cstheme="majorBidi"/>
          <w:sz w:val="24"/>
          <w:szCs w:val="24"/>
        </w:rPr>
        <w:t xml:space="preserve">  l </w:t>
      </w:r>
      <w:r w:rsidR="00206053" w:rsidRPr="005324B4">
        <w:rPr>
          <w:rFonts w:asciiTheme="majorBidi" w:hAnsiTheme="majorBidi" w:cstheme="majorBidi"/>
          <w:sz w:val="24"/>
          <w:szCs w:val="24"/>
        </w:rPr>
        <w:t>&lt; [</w:t>
      </w:r>
      <w:r w:rsidRPr="005324B4">
        <w:rPr>
          <w:rFonts w:asciiTheme="majorBidi" w:hAnsiTheme="majorBidi" w:cstheme="majorBidi"/>
          <w:sz w:val="24"/>
          <w:szCs w:val="24"/>
        </w:rPr>
        <w:t>128/b].</w:t>
      </w:r>
    </w:p>
    <w:p w:rsidR="00307E4A" w:rsidRPr="005324B4" w:rsidRDefault="00307E4A" w:rsidP="002E5037">
      <w:pPr>
        <w:spacing w:line="360" w:lineRule="auto"/>
        <w:jc w:val="both"/>
        <w:rPr>
          <w:rFonts w:asciiTheme="majorBidi" w:hAnsiTheme="majorBidi" w:cstheme="majorBidi"/>
          <w:sz w:val="24"/>
          <w:szCs w:val="24"/>
        </w:rPr>
      </w:pPr>
      <w:r w:rsidRPr="00C97128">
        <w:rPr>
          <w:rFonts w:asciiTheme="majorBidi" w:hAnsiTheme="majorBidi" w:cstheme="majorBidi"/>
          <w:b/>
          <w:bCs/>
          <w:i/>
          <w:iCs/>
          <w:sz w:val="24"/>
          <w:szCs w:val="24"/>
        </w:rPr>
        <w:t>L</w:t>
      </w:r>
      <w:r w:rsidRPr="00C97128">
        <w:rPr>
          <w:rFonts w:asciiTheme="majorBidi" w:hAnsiTheme="majorBidi" w:cstheme="majorBidi"/>
          <w:b/>
          <w:bCs/>
          <w:i/>
          <w:iCs/>
          <w:sz w:val="24"/>
          <w:szCs w:val="24"/>
          <w:vertAlign w:val="subscript"/>
        </w:rPr>
        <w:t>i</w:t>
      </w:r>
      <w:r w:rsidRPr="00C97128">
        <w:rPr>
          <w:rFonts w:asciiTheme="majorBidi" w:hAnsiTheme="majorBidi" w:cstheme="majorBidi"/>
          <w:b/>
          <w:bCs/>
          <w:sz w:val="24"/>
          <w:szCs w:val="24"/>
        </w:rPr>
        <w:t> </w:t>
      </w:r>
      <w:r w:rsidRPr="005324B4">
        <w:rPr>
          <w:rFonts w:asciiTheme="majorBidi" w:hAnsiTheme="majorBidi" w:cstheme="majorBidi"/>
          <w:sz w:val="24"/>
          <w:szCs w:val="24"/>
        </w:rPr>
        <w:t>: le i</w:t>
      </w:r>
      <w:r w:rsidRPr="005324B4">
        <w:rPr>
          <w:rFonts w:asciiTheme="majorBidi" w:hAnsiTheme="majorBidi" w:cstheme="majorBidi"/>
          <w:sz w:val="24"/>
          <w:szCs w:val="24"/>
          <w:vertAlign w:val="superscript"/>
        </w:rPr>
        <w:t>éme</w:t>
      </w:r>
      <w:r w:rsidRPr="005324B4">
        <w:rPr>
          <w:rFonts w:asciiTheme="majorBidi" w:hAnsiTheme="majorBidi" w:cstheme="majorBidi"/>
          <w:sz w:val="24"/>
          <w:szCs w:val="24"/>
        </w:rPr>
        <w:t xml:space="preserve">  nodeId </w:t>
      </w:r>
      <w:r w:rsidR="00C97128">
        <w:rPr>
          <w:rFonts w:asciiTheme="majorBidi" w:hAnsiTheme="majorBidi" w:cstheme="majorBidi"/>
          <w:sz w:val="24"/>
          <w:szCs w:val="24"/>
        </w:rPr>
        <w:t xml:space="preserve">de </w:t>
      </w:r>
      <w:r w:rsidRPr="005324B4">
        <w:rPr>
          <w:rFonts w:asciiTheme="majorBidi" w:hAnsiTheme="majorBidi" w:cstheme="majorBidi"/>
          <w:sz w:val="24"/>
          <w:szCs w:val="24"/>
        </w:rPr>
        <w:t>la</w:t>
      </w:r>
      <w:r w:rsidR="00C97128">
        <w:rPr>
          <w:rFonts w:asciiTheme="majorBidi" w:hAnsiTheme="majorBidi" w:cstheme="majorBidi"/>
          <w:sz w:val="24"/>
          <w:szCs w:val="24"/>
        </w:rPr>
        <w:t xml:space="preserve"> table du </w:t>
      </w:r>
      <w:r w:rsidRPr="005324B4">
        <w:rPr>
          <w:rFonts w:asciiTheme="majorBidi" w:hAnsiTheme="majorBidi" w:cstheme="majorBidi"/>
          <w:sz w:val="24"/>
          <w:szCs w:val="24"/>
        </w:rPr>
        <w:t xml:space="preserve"> leaf</w:t>
      </w:r>
      <w:r w:rsidR="008718DF">
        <w:rPr>
          <w:rFonts w:asciiTheme="majorBidi" w:hAnsiTheme="majorBidi" w:cstheme="majorBidi"/>
          <w:sz w:val="24"/>
          <w:szCs w:val="24"/>
        </w:rPr>
        <w:t>s</w:t>
      </w:r>
      <w:r w:rsidRPr="005324B4">
        <w:rPr>
          <w:rFonts w:asciiTheme="majorBidi" w:hAnsiTheme="majorBidi" w:cstheme="majorBidi"/>
          <w:sz w:val="24"/>
          <w:szCs w:val="24"/>
        </w:rPr>
        <w:t>et L</w:t>
      </w:r>
      <w:r w:rsidR="00C97128">
        <w:rPr>
          <w:rFonts w:asciiTheme="majorBidi" w:hAnsiTheme="majorBidi" w:cstheme="majorBidi"/>
          <w:sz w:val="24"/>
          <w:szCs w:val="24"/>
        </w:rPr>
        <w:t xml:space="preserve"> </w:t>
      </w:r>
      <w:r w:rsidR="00C97128" w:rsidRPr="00C97128">
        <w:rPr>
          <w:rFonts w:asciiTheme="majorBidi" w:hAnsiTheme="majorBidi" w:cstheme="majorBidi"/>
          <w:sz w:val="24"/>
          <w:szCs w:val="24"/>
          <w:u w:val="single"/>
        </w:rPr>
        <w:t>tq</w:t>
      </w:r>
      <w:r w:rsidRPr="005324B4">
        <w:rPr>
          <w:rFonts w:asciiTheme="majorBidi" w:hAnsiTheme="majorBidi" w:cstheme="majorBidi"/>
          <w:sz w:val="24"/>
          <w:szCs w:val="24"/>
        </w:rPr>
        <w:t xml:space="preserve"> -[|L|/2] </w:t>
      </w:r>
      <m:oMath>
        <m:r>
          <w:rPr>
            <w:rFonts w:ascii="Cambria Math" w:hAnsi="Cambria Math" w:cstheme="majorBidi"/>
            <w:sz w:val="24"/>
            <w:szCs w:val="24"/>
          </w:rPr>
          <m:t>≤</m:t>
        </m:r>
      </m:oMath>
      <w:r w:rsidRPr="005324B4">
        <w:rPr>
          <w:rFonts w:asciiTheme="majorBidi" w:hAnsiTheme="majorBidi" w:cstheme="majorBidi"/>
          <w:sz w:val="24"/>
          <w:szCs w:val="24"/>
        </w:rPr>
        <w:t xml:space="preserve"> i </w:t>
      </w:r>
      <m:oMath>
        <m:r>
          <w:rPr>
            <w:rFonts w:ascii="Cambria Math" w:hAnsi="Cambria Math" w:cstheme="majorBidi"/>
            <w:sz w:val="24"/>
            <w:szCs w:val="24"/>
          </w:rPr>
          <m:t>≤</m:t>
        </m:r>
      </m:oMath>
      <w:r w:rsidRPr="005324B4">
        <w:rPr>
          <w:rFonts w:asciiTheme="majorBidi" w:hAnsiTheme="majorBidi" w:cstheme="majorBidi"/>
          <w:sz w:val="24"/>
          <w:szCs w:val="24"/>
        </w:rPr>
        <w:t xml:space="preserve"> [|L|/2]</w:t>
      </w:r>
      <w:r w:rsidR="00C97128">
        <w:rPr>
          <w:rFonts w:asciiTheme="majorBidi" w:hAnsiTheme="majorBidi" w:cstheme="majorBidi"/>
          <w:sz w:val="24"/>
          <w:szCs w:val="24"/>
        </w:rPr>
        <w:t xml:space="preserve"> de sorte que </w:t>
      </w:r>
      <w:r w:rsidR="00306F36">
        <w:rPr>
          <w:rFonts w:asciiTheme="majorBidi" w:hAnsiTheme="majorBidi" w:cstheme="majorBidi"/>
          <w:sz w:val="24"/>
          <w:szCs w:val="24"/>
        </w:rPr>
        <w:t>les valeurs négatives (resp.</w:t>
      </w:r>
      <w:r w:rsidR="00EC3AB4">
        <w:rPr>
          <w:rFonts w:asciiTheme="majorBidi" w:hAnsiTheme="majorBidi" w:cstheme="majorBidi"/>
          <w:sz w:val="24"/>
          <w:szCs w:val="24"/>
        </w:rPr>
        <w:t xml:space="preserve"> </w:t>
      </w:r>
      <w:r w:rsidR="00306F36">
        <w:rPr>
          <w:rFonts w:asciiTheme="majorBidi" w:hAnsiTheme="majorBidi" w:cstheme="majorBidi"/>
          <w:sz w:val="24"/>
          <w:szCs w:val="24"/>
        </w:rPr>
        <w:t xml:space="preserve">positives) représentent les nœuds dont les nodeId </w:t>
      </w:r>
      <w:r w:rsidR="008718DF">
        <w:rPr>
          <w:rFonts w:asciiTheme="majorBidi" w:hAnsiTheme="majorBidi" w:cstheme="majorBidi"/>
          <w:sz w:val="24"/>
          <w:szCs w:val="24"/>
        </w:rPr>
        <w:t>sont</w:t>
      </w:r>
      <w:r w:rsidR="00306F36">
        <w:rPr>
          <w:rFonts w:asciiTheme="majorBidi" w:hAnsiTheme="majorBidi" w:cstheme="majorBidi"/>
          <w:sz w:val="24"/>
          <w:szCs w:val="24"/>
        </w:rPr>
        <w:t xml:space="preserve"> les</w:t>
      </w:r>
      <w:r w:rsidRPr="005324B4">
        <w:rPr>
          <w:rFonts w:asciiTheme="majorBidi" w:hAnsiTheme="majorBidi" w:cstheme="majorBidi"/>
          <w:sz w:val="24"/>
          <w:szCs w:val="24"/>
        </w:rPr>
        <w:t xml:space="preserve"> plus </w:t>
      </w:r>
      <w:r w:rsidR="008718DF" w:rsidRPr="005324B4">
        <w:rPr>
          <w:rFonts w:asciiTheme="majorBidi" w:hAnsiTheme="majorBidi" w:cstheme="majorBidi"/>
          <w:sz w:val="24"/>
          <w:szCs w:val="24"/>
        </w:rPr>
        <w:t>p</w:t>
      </w:r>
      <w:r w:rsidR="008718DF">
        <w:rPr>
          <w:rFonts w:asciiTheme="majorBidi" w:hAnsiTheme="majorBidi" w:cstheme="majorBidi"/>
          <w:sz w:val="24"/>
          <w:szCs w:val="24"/>
        </w:rPr>
        <w:t>roches</w:t>
      </w:r>
      <w:r w:rsidR="00306F36">
        <w:rPr>
          <w:rFonts w:asciiTheme="majorBidi" w:hAnsiTheme="majorBidi" w:cstheme="majorBidi"/>
          <w:sz w:val="24"/>
          <w:szCs w:val="24"/>
        </w:rPr>
        <w:t xml:space="preserve"> inférieurement (resp.</w:t>
      </w:r>
      <w:r w:rsidR="00EC3AB4">
        <w:rPr>
          <w:rFonts w:asciiTheme="majorBidi" w:hAnsiTheme="majorBidi" w:cstheme="majorBidi"/>
          <w:sz w:val="24"/>
          <w:szCs w:val="24"/>
        </w:rPr>
        <w:t xml:space="preserve"> supérieurement</w:t>
      </w:r>
      <w:r w:rsidR="00306F36">
        <w:rPr>
          <w:rFonts w:asciiTheme="majorBidi" w:hAnsiTheme="majorBidi" w:cstheme="majorBidi"/>
          <w:sz w:val="24"/>
          <w:szCs w:val="24"/>
        </w:rPr>
        <w:t>) du</w:t>
      </w:r>
      <w:r w:rsidRPr="005324B4">
        <w:rPr>
          <w:rFonts w:asciiTheme="majorBidi" w:hAnsiTheme="majorBidi" w:cstheme="majorBidi"/>
          <w:sz w:val="24"/>
          <w:szCs w:val="24"/>
        </w:rPr>
        <w:t xml:space="preserve"> nodeId </w:t>
      </w:r>
      <w:r w:rsidR="00306F36">
        <w:rPr>
          <w:rFonts w:asciiTheme="majorBidi" w:hAnsiTheme="majorBidi" w:cstheme="majorBidi"/>
          <w:sz w:val="24"/>
          <w:szCs w:val="24"/>
        </w:rPr>
        <w:t>courant.</w:t>
      </w:r>
    </w:p>
    <w:p w:rsidR="000744CC" w:rsidRDefault="00307E4A" w:rsidP="000744CC">
      <w:pPr>
        <w:spacing w:line="360" w:lineRule="auto"/>
        <w:jc w:val="both"/>
        <w:rPr>
          <w:rFonts w:asciiTheme="majorBidi" w:hAnsiTheme="majorBidi" w:cstheme="majorBidi"/>
          <w:sz w:val="24"/>
          <w:szCs w:val="24"/>
        </w:rPr>
      </w:pPr>
      <w:r w:rsidRPr="00C97128">
        <w:rPr>
          <w:rFonts w:asciiTheme="majorBidi" w:hAnsiTheme="majorBidi" w:cstheme="majorBidi"/>
          <w:b/>
          <w:bCs/>
          <w:i/>
          <w:iCs/>
          <w:sz w:val="24"/>
          <w:szCs w:val="24"/>
        </w:rPr>
        <w:t>D</w:t>
      </w:r>
      <w:r w:rsidRPr="00C97128">
        <w:rPr>
          <w:rFonts w:asciiTheme="majorBidi" w:hAnsiTheme="majorBidi" w:cstheme="majorBidi"/>
          <w:b/>
          <w:bCs/>
          <w:i/>
          <w:iCs/>
          <w:sz w:val="24"/>
          <w:szCs w:val="24"/>
          <w:vertAlign w:val="subscript"/>
        </w:rPr>
        <w:t>l</w:t>
      </w:r>
      <w:r w:rsidRPr="005324B4">
        <w:rPr>
          <w:rFonts w:asciiTheme="majorBidi" w:hAnsiTheme="majorBidi" w:cstheme="majorBidi"/>
          <w:i/>
          <w:iCs/>
          <w:sz w:val="24"/>
          <w:szCs w:val="24"/>
        </w:rPr>
        <w:t> </w:t>
      </w:r>
      <w:r w:rsidRPr="005324B4">
        <w:rPr>
          <w:rFonts w:asciiTheme="majorBidi" w:hAnsiTheme="majorBidi" w:cstheme="majorBidi"/>
          <w:sz w:val="24"/>
          <w:szCs w:val="24"/>
        </w:rPr>
        <w:t>: la valeur du</w:t>
      </w:r>
      <w:r w:rsidR="00306F36">
        <w:rPr>
          <w:rFonts w:asciiTheme="majorBidi" w:hAnsiTheme="majorBidi" w:cstheme="majorBidi"/>
          <w:sz w:val="24"/>
          <w:szCs w:val="24"/>
        </w:rPr>
        <w:t xml:space="preserve"> l</w:t>
      </w:r>
      <w:r w:rsidR="00306F36">
        <w:rPr>
          <w:rFonts w:asciiTheme="majorBidi" w:hAnsiTheme="majorBidi" w:cstheme="majorBidi"/>
          <w:sz w:val="24"/>
          <w:szCs w:val="24"/>
          <w:vertAlign w:val="superscript"/>
        </w:rPr>
        <w:t>ém</w:t>
      </w:r>
      <w:r w:rsidR="00EC3AB4">
        <w:rPr>
          <w:rFonts w:asciiTheme="majorBidi" w:hAnsiTheme="majorBidi" w:cstheme="majorBidi"/>
          <w:sz w:val="24"/>
          <w:szCs w:val="24"/>
          <w:vertAlign w:val="superscript"/>
        </w:rPr>
        <w:t>e</w:t>
      </w:r>
      <w:r w:rsidR="00306F36">
        <w:rPr>
          <w:rFonts w:asciiTheme="majorBidi" w:hAnsiTheme="majorBidi" w:cstheme="majorBidi"/>
          <w:sz w:val="24"/>
          <w:szCs w:val="24"/>
        </w:rPr>
        <w:t xml:space="preserve"> chiffre de la</w:t>
      </w:r>
      <w:r w:rsidRPr="005324B4">
        <w:rPr>
          <w:rFonts w:asciiTheme="majorBidi" w:hAnsiTheme="majorBidi" w:cstheme="majorBidi"/>
          <w:sz w:val="24"/>
          <w:szCs w:val="24"/>
        </w:rPr>
        <w:t xml:space="preserve"> </w:t>
      </w:r>
      <w:r w:rsidR="00053B07" w:rsidRPr="005324B4">
        <w:rPr>
          <w:rFonts w:asciiTheme="majorBidi" w:hAnsiTheme="majorBidi" w:cstheme="majorBidi"/>
          <w:sz w:val="24"/>
          <w:szCs w:val="24"/>
        </w:rPr>
        <w:t>clé</w:t>
      </w:r>
      <w:r w:rsidRPr="005324B4">
        <w:rPr>
          <w:rFonts w:asciiTheme="majorBidi" w:hAnsiTheme="majorBidi" w:cstheme="majorBidi"/>
          <w:sz w:val="24"/>
          <w:szCs w:val="24"/>
        </w:rPr>
        <w:t xml:space="preserve">  D.</w:t>
      </w:r>
    </w:p>
    <w:p w:rsidR="00D83919" w:rsidRDefault="00206053" w:rsidP="000744CC">
      <w:pPr>
        <w:spacing w:line="360" w:lineRule="auto"/>
        <w:jc w:val="both"/>
        <w:rPr>
          <w:rFonts w:asciiTheme="majorBidi" w:hAnsiTheme="majorBidi" w:cstheme="majorBidi"/>
          <w:sz w:val="24"/>
          <w:szCs w:val="24"/>
        </w:rPr>
      </w:pPr>
      <w:r w:rsidRPr="00C97128">
        <w:rPr>
          <w:rFonts w:asciiTheme="majorBidi" w:hAnsiTheme="majorBidi" w:cstheme="majorBidi"/>
          <w:b/>
          <w:bCs/>
          <w:i/>
          <w:iCs/>
          <w:sz w:val="24"/>
          <w:szCs w:val="24"/>
        </w:rPr>
        <w:t>Shl</w:t>
      </w:r>
      <w:r w:rsidRPr="00C97128">
        <w:rPr>
          <w:rFonts w:asciiTheme="majorBidi" w:hAnsiTheme="majorBidi" w:cstheme="majorBidi"/>
          <w:b/>
          <w:bCs/>
          <w:sz w:val="24"/>
          <w:szCs w:val="24"/>
        </w:rPr>
        <w:t xml:space="preserve"> (</w:t>
      </w:r>
      <w:r w:rsidR="00307E4A" w:rsidRPr="00C97128">
        <w:rPr>
          <w:rFonts w:asciiTheme="majorBidi" w:hAnsiTheme="majorBidi" w:cstheme="majorBidi"/>
          <w:b/>
          <w:bCs/>
          <w:sz w:val="24"/>
          <w:szCs w:val="24"/>
        </w:rPr>
        <w:t>A, B) </w:t>
      </w:r>
      <w:r w:rsidR="00307E4A" w:rsidRPr="005324B4">
        <w:rPr>
          <w:rFonts w:asciiTheme="majorBidi" w:hAnsiTheme="majorBidi" w:cstheme="majorBidi"/>
          <w:sz w:val="24"/>
          <w:szCs w:val="24"/>
        </w:rPr>
        <w:t>: la longueur du préfixe commun entre A et B</w:t>
      </w:r>
      <w:r w:rsidR="00306F36">
        <w:rPr>
          <w:rFonts w:asciiTheme="majorBidi" w:hAnsiTheme="majorBidi" w:cstheme="majorBidi"/>
          <w:sz w:val="24"/>
          <w:szCs w:val="24"/>
        </w:rPr>
        <w:t>.</w:t>
      </w:r>
    </w:p>
    <w:p w:rsidR="000744CC" w:rsidRDefault="000744CC" w:rsidP="000744CC">
      <w:pPr>
        <w:spacing w:line="360" w:lineRule="auto"/>
        <w:jc w:val="both"/>
        <w:rPr>
          <w:rFonts w:asciiTheme="majorBidi" w:hAnsiTheme="majorBidi" w:cstheme="majorBidi"/>
          <w:sz w:val="24"/>
          <w:szCs w:val="24"/>
        </w:rPr>
      </w:pPr>
    </w:p>
    <w:p w:rsidR="000744CC" w:rsidRDefault="000744CC" w:rsidP="000744CC">
      <w:pPr>
        <w:spacing w:line="360" w:lineRule="auto"/>
        <w:jc w:val="both"/>
        <w:rPr>
          <w:rFonts w:asciiTheme="majorBidi" w:hAnsiTheme="majorBidi" w:cstheme="majorBidi"/>
          <w:sz w:val="24"/>
          <w:szCs w:val="24"/>
        </w:rPr>
      </w:pPr>
    </w:p>
    <w:p w:rsidR="000744CC" w:rsidRDefault="000744CC" w:rsidP="000744CC">
      <w:pPr>
        <w:spacing w:line="360" w:lineRule="auto"/>
        <w:jc w:val="both"/>
        <w:rPr>
          <w:rFonts w:asciiTheme="majorBidi" w:hAnsiTheme="majorBidi" w:cstheme="majorBidi"/>
          <w:sz w:val="24"/>
          <w:szCs w:val="24"/>
        </w:rPr>
      </w:pPr>
    </w:p>
    <w:p w:rsidR="000744CC" w:rsidRDefault="000744CC" w:rsidP="000744CC">
      <w:pPr>
        <w:spacing w:line="360" w:lineRule="auto"/>
        <w:jc w:val="both"/>
        <w:rPr>
          <w:rFonts w:asciiTheme="majorBidi" w:hAnsiTheme="majorBidi" w:cstheme="majorBidi"/>
          <w:sz w:val="24"/>
          <w:szCs w:val="24"/>
        </w:rPr>
      </w:pPr>
    </w:p>
    <w:p w:rsidR="000744CC" w:rsidRDefault="000744CC" w:rsidP="000744CC">
      <w:pPr>
        <w:spacing w:line="360" w:lineRule="auto"/>
        <w:jc w:val="both"/>
        <w:rPr>
          <w:rFonts w:asciiTheme="majorBidi" w:hAnsiTheme="majorBidi" w:cstheme="majorBidi"/>
          <w:sz w:val="24"/>
          <w:szCs w:val="24"/>
        </w:rPr>
      </w:pPr>
    </w:p>
    <w:p w:rsidR="000744CC" w:rsidRPr="00C30F1F" w:rsidRDefault="000744CC" w:rsidP="000744CC">
      <w:pPr>
        <w:spacing w:line="360" w:lineRule="auto"/>
        <w:jc w:val="both"/>
        <w:rPr>
          <w:rFonts w:asciiTheme="majorBidi" w:hAnsiTheme="majorBidi" w:cstheme="majorBidi"/>
          <w:sz w:val="24"/>
          <w:szCs w:val="24"/>
        </w:rPr>
      </w:pPr>
    </w:p>
    <w:tbl>
      <w:tblPr>
        <w:tblStyle w:val="Grilledutableau"/>
        <w:tblW w:w="0" w:type="auto"/>
        <w:tblLook w:val="04A0"/>
      </w:tblPr>
      <w:tblGrid>
        <w:gridCol w:w="9287"/>
      </w:tblGrid>
      <w:tr w:rsidR="00E951A3" w:rsidRPr="00746D46" w:rsidTr="00B14284">
        <w:trPr>
          <w:trHeight w:val="77"/>
        </w:trPr>
        <w:tc>
          <w:tcPr>
            <w:tcW w:w="9778" w:type="dxa"/>
          </w:tcPr>
          <w:p w:rsidR="000744CC" w:rsidRDefault="00E951A3" w:rsidP="002E5037">
            <w:pPr>
              <w:spacing w:line="360" w:lineRule="auto"/>
              <w:jc w:val="both"/>
              <w:rPr>
                <w:rFonts w:asciiTheme="majorBidi" w:hAnsiTheme="majorBidi" w:cstheme="majorBidi"/>
                <w:i/>
                <w:iCs/>
                <w:sz w:val="24"/>
                <w:szCs w:val="24"/>
              </w:rPr>
            </w:pPr>
            <w:r w:rsidRPr="00D85048">
              <w:rPr>
                <w:rFonts w:asciiTheme="majorBidi" w:hAnsiTheme="majorBidi" w:cstheme="majorBidi"/>
                <w:i/>
                <w:iCs/>
                <w:sz w:val="24"/>
                <w:szCs w:val="24"/>
              </w:rPr>
              <w:lastRenderedPageBreak/>
              <w:t xml:space="preserve">         </w:t>
            </w:r>
          </w:p>
          <w:p w:rsidR="00E951A3" w:rsidRPr="00881C09" w:rsidRDefault="00D85048" w:rsidP="002E5037">
            <w:pPr>
              <w:spacing w:line="360" w:lineRule="auto"/>
              <w:jc w:val="both"/>
              <w:rPr>
                <w:rFonts w:asciiTheme="majorBidi" w:eastAsiaTheme="minorEastAsia" w:hAnsiTheme="majorBidi" w:cstheme="majorBidi"/>
                <w:i/>
                <w:iCs/>
                <w:sz w:val="24"/>
                <w:szCs w:val="24"/>
                <w:lang w:val="en-US"/>
              </w:rPr>
            </w:pPr>
            <w:r>
              <w:rPr>
                <w:rFonts w:asciiTheme="majorBidi" w:hAnsiTheme="majorBidi" w:cstheme="majorBidi"/>
                <w:i/>
                <w:iCs/>
                <w:sz w:val="24"/>
                <w:szCs w:val="24"/>
              </w:rPr>
              <w:t xml:space="preserve"> </w:t>
            </w:r>
            <w:r w:rsidR="000744CC">
              <w:rPr>
                <w:rFonts w:asciiTheme="majorBidi" w:hAnsiTheme="majorBidi" w:cstheme="majorBidi"/>
                <w:i/>
                <w:iCs/>
                <w:sz w:val="24"/>
                <w:szCs w:val="24"/>
              </w:rPr>
              <w:t xml:space="preserve">         </w:t>
            </w:r>
            <w:r>
              <w:rPr>
                <w:rFonts w:asciiTheme="majorBidi" w:hAnsiTheme="majorBidi" w:cstheme="majorBidi"/>
                <w:i/>
                <w:iCs/>
                <w:sz w:val="24"/>
                <w:szCs w:val="24"/>
              </w:rPr>
              <w:t xml:space="preserve"> </w:t>
            </w:r>
            <w:r w:rsidR="00E951A3" w:rsidRPr="00D85048">
              <w:rPr>
                <w:rFonts w:asciiTheme="majorBidi" w:hAnsiTheme="majorBidi" w:cstheme="majorBidi"/>
                <w:i/>
                <w:iCs/>
                <w:sz w:val="24"/>
                <w:szCs w:val="24"/>
              </w:rPr>
              <w:t xml:space="preserve"> </w:t>
            </w:r>
            <w:r w:rsidR="00E951A3" w:rsidRPr="00881C09">
              <w:rPr>
                <w:rFonts w:asciiTheme="majorBidi" w:hAnsiTheme="majorBidi" w:cstheme="majorBidi"/>
                <w:b/>
                <w:bCs/>
                <w:i/>
                <w:iCs/>
                <w:sz w:val="24"/>
                <w:szCs w:val="24"/>
                <w:lang w:val="en-US"/>
              </w:rPr>
              <w:t>(1)</w:t>
            </w:r>
            <w:r w:rsidR="00E951A3" w:rsidRPr="00881C09">
              <w:rPr>
                <w:rFonts w:asciiTheme="majorBidi" w:hAnsiTheme="majorBidi" w:cstheme="majorBidi"/>
                <w:i/>
                <w:iCs/>
                <w:sz w:val="24"/>
                <w:szCs w:val="24"/>
                <w:lang w:val="en-US"/>
              </w:rPr>
              <w:tab/>
            </w:r>
            <w:r w:rsidR="003A4E29" w:rsidRPr="00881C09">
              <w:rPr>
                <w:rFonts w:asciiTheme="majorBidi" w:hAnsiTheme="majorBidi" w:cs="Times New Roman"/>
                <w:i/>
                <w:iCs/>
                <w:sz w:val="24"/>
                <w:szCs w:val="24"/>
                <w:lang w:val="en-US"/>
              </w:rPr>
              <w:t>if</w:t>
            </w:r>
            <w:r w:rsidR="00E951A3" w:rsidRPr="00881C09">
              <w:rPr>
                <w:rFonts w:asciiTheme="majorBidi" w:hAnsiTheme="majorBidi" w:cstheme="majorBidi"/>
                <w:i/>
                <w:iCs/>
                <w:sz w:val="24"/>
                <w:szCs w:val="24"/>
                <w:lang w:val="en-US"/>
              </w:rPr>
              <w:t xml:space="preserve"> (L-</w:t>
            </w:r>
            <w:r w:rsidR="00E951A3" w:rsidRPr="00881C09">
              <w:rPr>
                <w:rFonts w:asciiTheme="majorBidi" w:hAnsiTheme="majorBidi" w:cstheme="majorBidi"/>
                <w:i/>
                <w:iCs/>
                <w:sz w:val="24"/>
                <w:szCs w:val="24"/>
                <w:vertAlign w:val="subscript"/>
                <w:lang w:val="en-US"/>
              </w:rPr>
              <w:t>[|L/2|]</w:t>
            </w:r>
            <w:r w:rsidR="00E951A3" w:rsidRPr="00881C09">
              <w:rPr>
                <w:rFonts w:asciiTheme="majorBidi" w:hAnsiTheme="majorBidi" w:cstheme="majorBidi"/>
                <w:i/>
                <w:iCs/>
                <w:sz w:val="24"/>
                <w:szCs w:val="24"/>
                <w:lang w:val="en-US"/>
              </w:rPr>
              <w:t xml:space="preserve"> </w:t>
            </w:r>
            <m:oMath>
              <m:r>
                <w:rPr>
                  <w:rFonts w:ascii="Cambria Math" w:hAnsi="Cambria Math" w:cstheme="majorBidi"/>
                  <w:sz w:val="24"/>
                  <w:szCs w:val="24"/>
                  <w:lang w:val="en-US"/>
                </w:rPr>
                <m:t>≤</m:t>
              </m:r>
            </m:oMath>
            <w:r w:rsidR="00E951A3" w:rsidRPr="00881C09">
              <w:rPr>
                <w:rFonts w:asciiTheme="majorBidi" w:eastAsiaTheme="minorEastAsia" w:hAnsiTheme="majorBidi" w:cstheme="majorBidi"/>
                <w:i/>
                <w:iCs/>
                <w:sz w:val="24"/>
                <w:szCs w:val="24"/>
                <w:lang w:val="en-US"/>
              </w:rPr>
              <w:t xml:space="preserve"> D </w:t>
            </w:r>
            <m:oMath>
              <m:r>
                <w:rPr>
                  <w:rFonts w:ascii="Cambria Math" w:hAnsi="Cambria Math" w:cstheme="majorBidi"/>
                  <w:sz w:val="24"/>
                  <w:szCs w:val="24"/>
                  <w:lang w:val="en-US"/>
                </w:rPr>
                <m:t>≤</m:t>
              </m:r>
            </m:oMath>
            <w:r w:rsidR="00E951A3" w:rsidRPr="00881C09">
              <w:rPr>
                <w:rFonts w:asciiTheme="majorBidi" w:eastAsiaTheme="minorEastAsia" w:hAnsiTheme="majorBidi" w:cstheme="majorBidi"/>
                <w:i/>
                <w:iCs/>
                <w:sz w:val="24"/>
                <w:szCs w:val="24"/>
                <w:lang w:val="en-US"/>
              </w:rPr>
              <w:t xml:space="preserve"> L</w:t>
            </w:r>
            <w:r w:rsidR="00E951A3" w:rsidRPr="00881C09">
              <w:rPr>
                <w:rFonts w:asciiTheme="majorBidi" w:eastAsiaTheme="minorEastAsia" w:hAnsiTheme="majorBidi" w:cstheme="majorBidi"/>
                <w:i/>
                <w:iCs/>
                <w:sz w:val="24"/>
                <w:szCs w:val="24"/>
                <w:vertAlign w:val="subscript"/>
                <w:lang w:val="en-US"/>
              </w:rPr>
              <w:t xml:space="preserve"> [|L/2|]</w:t>
            </w:r>
            <w:r w:rsidR="00E951A3" w:rsidRPr="00881C09">
              <w:rPr>
                <w:rFonts w:asciiTheme="majorBidi" w:eastAsiaTheme="minorEastAsia" w:hAnsiTheme="majorBidi" w:cstheme="majorBidi"/>
                <w:i/>
                <w:iCs/>
                <w:sz w:val="24"/>
                <w:szCs w:val="24"/>
                <w:lang w:val="en-US"/>
              </w:rPr>
              <w:t xml:space="preserve"> {</w:t>
            </w:r>
          </w:p>
          <w:p w:rsidR="00E951A3" w:rsidRPr="00D85048" w:rsidRDefault="00E951A3" w:rsidP="002E5037">
            <w:pPr>
              <w:spacing w:line="360" w:lineRule="auto"/>
              <w:jc w:val="both"/>
              <w:rPr>
                <w:rFonts w:asciiTheme="majorBidi" w:hAnsiTheme="majorBidi" w:cs="Times New Roman"/>
                <w:i/>
                <w:iCs/>
                <w:sz w:val="24"/>
                <w:szCs w:val="24"/>
                <w:lang w:val="en-US"/>
              </w:rPr>
            </w:pPr>
            <w:r w:rsidRPr="00881C09">
              <w:rPr>
                <w:rFonts w:asciiTheme="majorBidi" w:hAnsiTheme="majorBidi" w:cs="Times New Roman"/>
                <w:i/>
                <w:iCs/>
                <w:sz w:val="24"/>
                <w:szCs w:val="24"/>
                <w:lang w:val="en-US"/>
              </w:rPr>
              <w:tab/>
            </w:r>
            <w:r w:rsidRPr="00D85048">
              <w:rPr>
                <w:rFonts w:asciiTheme="majorBidi" w:hAnsiTheme="majorBidi" w:cs="Times New Roman"/>
                <w:b/>
                <w:bCs/>
                <w:i/>
                <w:iCs/>
                <w:sz w:val="24"/>
                <w:szCs w:val="24"/>
                <w:lang w:val="en-US"/>
              </w:rPr>
              <w:t>(2)</w:t>
            </w:r>
            <w:r w:rsidRPr="00D85048">
              <w:rPr>
                <w:rFonts w:asciiTheme="majorBidi" w:hAnsiTheme="majorBidi" w:cs="Times New Roman"/>
                <w:i/>
                <w:iCs/>
                <w:sz w:val="24"/>
                <w:szCs w:val="24"/>
                <w:lang w:val="en-US"/>
              </w:rPr>
              <w:tab/>
            </w:r>
            <w:r w:rsidRPr="00D85048">
              <w:rPr>
                <w:rFonts w:asciiTheme="majorBidi" w:hAnsiTheme="majorBidi" w:cs="Times New Roman"/>
                <w:i/>
                <w:iCs/>
                <w:sz w:val="24"/>
                <w:szCs w:val="24"/>
                <w:lang w:val="en-US"/>
              </w:rPr>
              <w:tab/>
              <w:t xml:space="preserve">//  D </w:t>
            </w:r>
            <w:r w:rsidR="003A4E29" w:rsidRPr="00D85048">
              <w:rPr>
                <w:rFonts w:asciiTheme="majorBidi" w:hAnsiTheme="majorBidi" w:cs="Times New Roman"/>
                <w:i/>
                <w:iCs/>
                <w:sz w:val="24"/>
                <w:szCs w:val="24"/>
                <w:lang w:val="en-US"/>
              </w:rPr>
              <w:t xml:space="preserve">is within range of our </w:t>
            </w:r>
            <w:r w:rsidRPr="00D85048">
              <w:rPr>
                <w:rFonts w:asciiTheme="majorBidi" w:hAnsiTheme="majorBidi" w:cs="Times New Roman"/>
                <w:i/>
                <w:iCs/>
                <w:sz w:val="24"/>
                <w:szCs w:val="24"/>
                <w:lang w:val="en-US"/>
              </w:rPr>
              <w:t xml:space="preserve"> leaf</w:t>
            </w:r>
            <w:r w:rsidR="003A4E29" w:rsidRPr="00D85048">
              <w:rPr>
                <w:rFonts w:asciiTheme="majorBidi" w:hAnsiTheme="majorBidi" w:cs="Times New Roman"/>
                <w:i/>
                <w:iCs/>
                <w:sz w:val="24"/>
                <w:szCs w:val="24"/>
                <w:lang w:val="en-US"/>
              </w:rPr>
              <w:t xml:space="preserve"> </w:t>
            </w:r>
            <w:r w:rsidRPr="00D85048">
              <w:rPr>
                <w:rFonts w:asciiTheme="majorBidi" w:hAnsiTheme="majorBidi" w:cs="Times New Roman"/>
                <w:i/>
                <w:iCs/>
                <w:sz w:val="24"/>
                <w:szCs w:val="24"/>
                <w:lang w:val="en-US"/>
              </w:rPr>
              <w:t>set</w:t>
            </w:r>
          </w:p>
          <w:p w:rsidR="00E951A3" w:rsidRPr="00D85048" w:rsidRDefault="00E951A3" w:rsidP="002E5037">
            <w:pPr>
              <w:spacing w:line="360" w:lineRule="auto"/>
              <w:jc w:val="both"/>
              <w:rPr>
                <w:rFonts w:asciiTheme="majorBidi" w:hAnsiTheme="majorBidi" w:cstheme="majorBidi"/>
                <w:i/>
                <w:iCs/>
                <w:sz w:val="24"/>
                <w:szCs w:val="24"/>
                <w:lang w:val="en-US"/>
              </w:rPr>
            </w:pPr>
            <w:r w:rsidRPr="00D85048">
              <w:rPr>
                <w:rFonts w:asciiTheme="majorBidi" w:hAnsiTheme="majorBidi" w:cstheme="majorBidi"/>
                <w:i/>
                <w:iCs/>
                <w:sz w:val="24"/>
                <w:szCs w:val="24"/>
                <w:lang w:val="en-US"/>
              </w:rPr>
              <w:tab/>
            </w:r>
            <w:r w:rsidRPr="00D85048">
              <w:rPr>
                <w:rFonts w:asciiTheme="majorBidi" w:hAnsiTheme="majorBidi" w:cstheme="majorBidi"/>
                <w:b/>
                <w:bCs/>
                <w:i/>
                <w:iCs/>
                <w:sz w:val="24"/>
                <w:szCs w:val="24"/>
                <w:lang w:val="en-US"/>
              </w:rPr>
              <w:t>(3)</w:t>
            </w:r>
            <w:r w:rsidRPr="00D85048">
              <w:rPr>
                <w:rFonts w:asciiTheme="majorBidi" w:hAnsiTheme="majorBidi" w:cstheme="majorBidi"/>
                <w:i/>
                <w:iCs/>
                <w:sz w:val="24"/>
                <w:szCs w:val="24"/>
                <w:lang w:val="en-US"/>
              </w:rPr>
              <w:tab/>
            </w:r>
            <w:r w:rsidRPr="00D85048">
              <w:rPr>
                <w:rFonts w:asciiTheme="majorBidi" w:hAnsiTheme="majorBidi" w:cstheme="majorBidi"/>
                <w:i/>
                <w:iCs/>
                <w:sz w:val="24"/>
                <w:szCs w:val="24"/>
                <w:lang w:val="en-US"/>
              </w:rPr>
              <w:tab/>
            </w:r>
            <w:r w:rsidR="003A4E29" w:rsidRPr="00D85048">
              <w:rPr>
                <w:rFonts w:asciiTheme="majorBidi" w:hAnsiTheme="majorBidi" w:cs="Times New Roman"/>
                <w:i/>
                <w:iCs/>
                <w:sz w:val="24"/>
                <w:szCs w:val="24"/>
                <w:lang w:val="en-US"/>
              </w:rPr>
              <w:t>forward to</w:t>
            </w:r>
            <w:r w:rsidRPr="00D85048">
              <w:rPr>
                <w:rFonts w:asciiTheme="majorBidi" w:hAnsiTheme="majorBidi" w:cs="Times New Roman"/>
                <w:i/>
                <w:iCs/>
                <w:sz w:val="24"/>
                <w:szCs w:val="24"/>
                <w:lang w:val="en-US"/>
              </w:rPr>
              <w:t xml:space="preserve"> L</w:t>
            </w:r>
            <w:r w:rsidRPr="00D85048">
              <w:rPr>
                <w:rFonts w:asciiTheme="majorBidi" w:hAnsiTheme="majorBidi" w:cs="Times New Roman"/>
                <w:i/>
                <w:iCs/>
                <w:sz w:val="24"/>
                <w:szCs w:val="24"/>
                <w:vertAlign w:val="subscript"/>
                <w:lang w:val="en-US"/>
              </w:rPr>
              <w:t>i</w:t>
            </w:r>
            <w:r w:rsidRPr="00D85048">
              <w:rPr>
                <w:rFonts w:asciiTheme="majorBidi" w:hAnsiTheme="majorBidi" w:cs="Times New Roman"/>
                <w:i/>
                <w:iCs/>
                <w:sz w:val="24"/>
                <w:szCs w:val="24"/>
                <w:lang w:val="en-US"/>
              </w:rPr>
              <w:t>, s.th.  |</w:t>
            </w:r>
            <w:r w:rsidR="003A4E29" w:rsidRPr="00D85048">
              <w:rPr>
                <w:rFonts w:asciiTheme="majorBidi" w:hAnsiTheme="majorBidi" w:cs="Times New Roman"/>
                <w:i/>
                <w:iCs/>
                <w:sz w:val="24"/>
                <w:szCs w:val="24"/>
                <w:lang w:val="en-US"/>
              </w:rPr>
              <w:t xml:space="preserve">D </w:t>
            </w:r>
            <w:r w:rsidRPr="00D85048">
              <w:rPr>
                <w:rFonts w:asciiTheme="majorBidi" w:hAnsiTheme="majorBidi" w:cs="Times New Roman"/>
                <w:i/>
                <w:iCs/>
                <w:sz w:val="24"/>
                <w:szCs w:val="24"/>
                <w:lang w:val="en-US"/>
              </w:rPr>
              <w:t>-</w:t>
            </w:r>
            <w:r w:rsidR="003A4E29" w:rsidRPr="00D85048">
              <w:rPr>
                <w:rFonts w:asciiTheme="majorBidi" w:hAnsiTheme="majorBidi" w:cs="Times New Roman"/>
                <w:i/>
                <w:iCs/>
                <w:sz w:val="24"/>
                <w:szCs w:val="24"/>
                <w:lang w:val="en-US"/>
              </w:rPr>
              <w:t xml:space="preserve"> </w:t>
            </w:r>
            <w:r w:rsidRPr="00D85048">
              <w:rPr>
                <w:rFonts w:asciiTheme="majorBidi" w:hAnsiTheme="majorBidi" w:cs="Times New Roman"/>
                <w:i/>
                <w:iCs/>
                <w:sz w:val="24"/>
                <w:szCs w:val="24"/>
                <w:lang w:val="en-US"/>
              </w:rPr>
              <w:t xml:space="preserve">l </w:t>
            </w:r>
            <w:r w:rsidRPr="00D85048">
              <w:rPr>
                <w:rFonts w:asciiTheme="majorBidi" w:hAnsiTheme="majorBidi" w:cs="Times New Roman"/>
                <w:i/>
                <w:iCs/>
                <w:sz w:val="24"/>
                <w:szCs w:val="24"/>
                <w:vertAlign w:val="subscript"/>
                <w:lang w:val="en-US"/>
              </w:rPr>
              <w:t xml:space="preserve">i </w:t>
            </w:r>
            <w:r w:rsidRPr="00D85048">
              <w:rPr>
                <w:rFonts w:asciiTheme="majorBidi" w:hAnsiTheme="majorBidi" w:cs="Times New Roman"/>
                <w:i/>
                <w:iCs/>
                <w:sz w:val="24"/>
                <w:szCs w:val="24"/>
                <w:lang w:val="en-US"/>
              </w:rPr>
              <w:t xml:space="preserve">| </w:t>
            </w:r>
            <w:r w:rsidR="003A4E29" w:rsidRPr="00D85048">
              <w:rPr>
                <w:rFonts w:asciiTheme="majorBidi" w:hAnsiTheme="majorBidi" w:cs="Times New Roman"/>
                <w:i/>
                <w:iCs/>
                <w:sz w:val="24"/>
                <w:szCs w:val="24"/>
                <w:lang w:val="en-US"/>
              </w:rPr>
              <w:t>is</w:t>
            </w:r>
            <w:r w:rsidRPr="00D85048">
              <w:rPr>
                <w:rFonts w:asciiTheme="majorBidi" w:hAnsiTheme="majorBidi" w:cs="Times New Roman"/>
                <w:i/>
                <w:iCs/>
                <w:sz w:val="24"/>
                <w:szCs w:val="24"/>
                <w:lang w:val="en-US"/>
              </w:rPr>
              <w:t xml:space="preserve"> minimal ;</w:t>
            </w:r>
          </w:p>
          <w:p w:rsidR="00E951A3" w:rsidRPr="00D85048" w:rsidRDefault="00E951A3" w:rsidP="002E5037">
            <w:pPr>
              <w:spacing w:line="360" w:lineRule="auto"/>
              <w:jc w:val="both"/>
              <w:rPr>
                <w:rFonts w:asciiTheme="majorBidi" w:hAnsiTheme="majorBidi" w:cstheme="majorBidi"/>
                <w:i/>
                <w:iCs/>
                <w:sz w:val="24"/>
                <w:szCs w:val="24"/>
                <w:lang w:val="en-US"/>
              </w:rPr>
            </w:pPr>
            <w:r w:rsidRPr="00D85048">
              <w:rPr>
                <w:rFonts w:asciiTheme="majorBidi" w:hAnsiTheme="majorBidi" w:cstheme="majorBidi"/>
                <w:i/>
                <w:iCs/>
                <w:sz w:val="24"/>
                <w:szCs w:val="24"/>
                <w:lang w:val="en-US"/>
              </w:rPr>
              <w:tab/>
            </w:r>
            <w:r w:rsidRPr="00D85048">
              <w:rPr>
                <w:rFonts w:asciiTheme="majorBidi" w:hAnsiTheme="majorBidi" w:cstheme="majorBidi"/>
                <w:b/>
                <w:bCs/>
                <w:i/>
                <w:iCs/>
                <w:sz w:val="24"/>
                <w:szCs w:val="24"/>
                <w:lang w:val="en-US"/>
              </w:rPr>
              <w:t>(4)</w:t>
            </w:r>
            <w:r w:rsidRPr="00D85048">
              <w:rPr>
                <w:rFonts w:asciiTheme="majorBidi" w:hAnsiTheme="majorBidi" w:cstheme="majorBidi"/>
                <w:i/>
                <w:iCs/>
                <w:sz w:val="24"/>
                <w:szCs w:val="24"/>
                <w:lang w:val="en-US"/>
              </w:rPr>
              <w:tab/>
              <w:t xml:space="preserve">} </w:t>
            </w:r>
            <w:r w:rsidR="003A4E29" w:rsidRPr="00D85048">
              <w:rPr>
                <w:rFonts w:asciiTheme="majorBidi" w:hAnsiTheme="majorBidi" w:cs="Times New Roman"/>
                <w:i/>
                <w:iCs/>
                <w:sz w:val="24"/>
                <w:szCs w:val="24"/>
                <w:lang w:val="en-US"/>
              </w:rPr>
              <w:t>else</w:t>
            </w:r>
            <w:r w:rsidRPr="00D85048">
              <w:rPr>
                <w:rFonts w:cs="Times New Roman"/>
                <w:i/>
                <w:iCs/>
                <w:sz w:val="24"/>
                <w:szCs w:val="24"/>
                <w:lang w:val="en-US"/>
              </w:rPr>
              <w:t xml:space="preserve"> </w:t>
            </w:r>
            <w:r w:rsidRPr="00D85048">
              <w:rPr>
                <w:rFonts w:asciiTheme="majorBidi" w:hAnsiTheme="majorBidi" w:cstheme="majorBidi"/>
                <w:i/>
                <w:iCs/>
                <w:sz w:val="24"/>
                <w:szCs w:val="24"/>
                <w:lang w:val="en-US"/>
              </w:rPr>
              <w:t>{</w:t>
            </w:r>
          </w:p>
          <w:p w:rsidR="00E951A3" w:rsidRPr="00D85048" w:rsidRDefault="00E951A3" w:rsidP="002E5037">
            <w:pPr>
              <w:spacing w:line="360" w:lineRule="auto"/>
              <w:jc w:val="both"/>
              <w:rPr>
                <w:rFonts w:asciiTheme="majorBidi" w:hAnsiTheme="majorBidi" w:cs="Times New Roman"/>
                <w:i/>
                <w:iCs/>
                <w:sz w:val="24"/>
                <w:szCs w:val="24"/>
                <w:lang w:val="en-US"/>
              </w:rPr>
            </w:pPr>
            <w:r w:rsidRPr="00D85048">
              <w:rPr>
                <w:rFonts w:asciiTheme="majorBidi" w:hAnsiTheme="majorBidi" w:cs="Times New Roman"/>
                <w:i/>
                <w:iCs/>
                <w:sz w:val="24"/>
                <w:szCs w:val="24"/>
                <w:lang w:val="en-US"/>
              </w:rPr>
              <w:tab/>
            </w:r>
            <w:r w:rsidRPr="00D85048">
              <w:rPr>
                <w:rFonts w:asciiTheme="majorBidi" w:hAnsiTheme="majorBidi" w:cs="Times New Roman"/>
                <w:b/>
                <w:bCs/>
                <w:i/>
                <w:iCs/>
                <w:sz w:val="24"/>
                <w:szCs w:val="24"/>
                <w:lang w:val="en-US"/>
              </w:rPr>
              <w:t>(5)</w:t>
            </w:r>
            <w:r w:rsidRPr="00D85048">
              <w:rPr>
                <w:rFonts w:asciiTheme="majorBidi" w:hAnsiTheme="majorBidi" w:cs="Times New Roman"/>
                <w:i/>
                <w:iCs/>
                <w:sz w:val="24"/>
                <w:szCs w:val="24"/>
                <w:lang w:val="en-US"/>
              </w:rPr>
              <w:tab/>
            </w:r>
            <w:r w:rsidRPr="00D85048">
              <w:rPr>
                <w:rFonts w:asciiTheme="majorBidi" w:hAnsiTheme="majorBidi" w:cs="Times New Roman"/>
                <w:i/>
                <w:iCs/>
                <w:sz w:val="24"/>
                <w:szCs w:val="24"/>
                <w:lang w:val="en-US"/>
              </w:rPr>
              <w:tab/>
              <w:t xml:space="preserve">// </w:t>
            </w:r>
            <w:r w:rsidR="003A4E29" w:rsidRPr="00D85048">
              <w:rPr>
                <w:rFonts w:asciiTheme="majorBidi" w:hAnsiTheme="majorBidi" w:cs="Times New Roman"/>
                <w:i/>
                <w:iCs/>
                <w:sz w:val="24"/>
                <w:szCs w:val="24"/>
                <w:lang w:val="en-US"/>
              </w:rPr>
              <w:t xml:space="preserve">use the routing table </w:t>
            </w:r>
          </w:p>
          <w:p w:rsidR="00E951A3" w:rsidRPr="00D85048" w:rsidRDefault="00E951A3" w:rsidP="002E5037">
            <w:pPr>
              <w:spacing w:line="360" w:lineRule="auto"/>
              <w:jc w:val="both"/>
              <w:rPr>
                <w:rFonts w:asciiTheme="majorBidi" w:hAnsiTheme="majorBidi" w:cstheme="majorBidi"/>
                <w:i/>
                <w:iCs/>
                <w:sz w:val="24"/>
                <w:szCs w:val="24"/>
                <w:lang w:val="en-US"/>
              </w:rPr>
            </w:pPr>
            <w:r w:rsidRPr="00D85048">
              <w:rPr>
                <w:rFonts w:asciiTheme="majorBidi" w:hAnsiTheme="majorBidi" w:cstheme="majorBidi"/>
                <w:i/>
                <w:iCs/>
                <w:sz w:val="24"/>
                <w:szCs w:val="24"/>
                <w:lang w:val="en-US"/>
              </w:rPr>
              <w:tab/>
            </w:r>
            <w:r w:rsidRPr="00D85048">
              <w:rPr>
                <w:rFonts w:asciiTheme="majorBidi" w:hAnsiTheme="majorBidi" w:cstheme="majorBidi"/>
                <w:b/>
                <w:bCs/>
                <w:i/>
                <w:iCs/>
                <w:sz w:val="24"/>
                <w:szCs w:val="24"/>
                <w:lang w:val="en-US"/>
              </w:rPr>
              <w:t>(6)</w:t>
            </w:r>
            <w:r w:rsidRPr="00D85048">
              <w:rPr>
                <w:rFonts w:asciiTheme="majorBidi" w:hAnsiTheme="majorBidi" w:cstheme="majorBidi"/>
                <w:i/>
                <w:iCs/>
                <w:sz w:val="24"/>
                <w:szCs w:val="24"/>
                <w:lang w:val="en-US"/>
              </w:rPr>
              <w:tab/>
            </w:r>
            <w:r w:rsidRPr="00D85048">
              <w:rPr>
                <w:rFonts w:asciiTheme="majorBidi" w:hAnsiTheme="majorBidi" w:cstheme="majorBidi"/>
                <w:i/>
                <w:iCs/>
                <w:sz w:val="24"/>
                <w:szCs w:val="24"/>
                <w:lang w:val="en-US"/>
              </w:rPr>
              <w:tab/>
            </w:r>
            <w:r w:rsidR="003A4E29" w:rsidRPr="00D85048">
              <w:rPr>
                <w:rFonts w:asciiTheme="majorBidi" w:hAnsiTheme="majorBidi" w:cs="Times New Roman"/>
                <w:i/>
                <w:iCs/>
                <w:sz w:val="24"/>
                <w:szCs w:val="24"/>
                <w:lang w:val="en-US"/>
              </w:rPr>
              <w:t>Let</w:t>
            </w:r>
            <w:r w:rsidRPr="00D85048">
              <w:rPr>
                <w:rFonts w:asciiTheme="majorBidi" w:hAnsiTheme="majorBidi" w:cstheme="majorBidi"/>
                <w:i/>
                <w:iCs/>
                <w:sz w:val="24"/>
                <w:szCs w:val="24"/>
                <w:lang w:val="en-US"/>
              </w:rPr>
              <w:t xml:space="preserve"> l = shl (D, A) ;</w:t>
            </w:r>
          </w:p>
          <w:p w:rsidR="00E951A3" w:rsidRPr="00D85048" w:rsidRDefault="00E951A3" w:rsidP="00672A34">
            <w:pPr>
              <w:spacing w:line="360" w:lineRule="auto"/>
              <w:jc w:val="both"/>
              <w:rPr>
                <w:rFonts w:asciiTheme="majorBidi" w:eastAsiaTheme="minorEastAsia" w:hAnsiTheme="majorBidi" w:cstheme="majorBidi"/>
                <w:i/>
                <w:iCs/>
                <w:sz w:val="24"/>
                <w:szCs w:val="24"/>
                <w:lang w:val="en-US"/>
              </w:rPr>
            </w:pPr>
            <w:r w:rsidRPr="00D85048">
              <w:rPr>
                <w:rFonts w:asciiTheme="majorBidi" w:hAnsiTheme="majorBidi" w:cstheme="majorBidi"/>
                <w:i/>
                <w:iCs/>
                <w:sz w:val="24"/>
                <w:szCs w:val="24"/>
                <w:lang w:val="en-US"/>
              </w:rPr>
              <w:tab/>
            </w:r>
            <w:r w:rsidRPr="00D85048">
              <w:rPr>
                <w:rFonts w:asciiTheme="majorBidi" w:hAnsiTheme="majorBidi" w:cstheme="majorBidi"/>
                <w:b/>
                <w:bCs/>
                <w:i/>
                <w:iCs/>
                <w:sz w:val="24"/>
                <w:szCs w:val="24"/>
                <w:lang w:val="en-US"/>
              </w:rPr>
              <w:t>(7)</w:t>
            </w:r>
            <w:r w:rsidRPr="00D85048">
              <w:rPr>
                <w:rFonts w:asciiTheme="majorBidi" w:hAnsiTheme="majorBidi" w:cstheme="majorBidi"/>
                <w:i/>
                <w:iCs/>
                <w:sz w:val="24"/>
                <w:szCs w:val="24"/>
                <w:lang w:val="en-US"/>
              </w:rPr>
              <w:tab/>
            </w:r>
            <w:r w:rsidRPr="00D85048">
              <w:rPr>
                <w:rFonts w:asciiTheme="majorBidi" w:hAnsiTheme="majorBidi" w:cstheme="majorBidi"/>
                <w:i/>
                <w:iCs/>
                <w:sz w:val="24"/>
                <w:szCs w:val="24"/>
                <w:lang w:val="en-US"/>
              </w:rPr>
              <w:tab/>
            </w:r>
            <w:r w:rsidR="003A4E29" w:rsidRPr="00D85048">
              <w:rPr>
                <w:rFonts w:asciiTheme="majorBidi" w:hAnsiTheme="majorBidi" w:cstheme="majorBidi"/>
                <w:i/>
                <w:iCs/>
                <w:sz w:val="24"/>
                <w:szCs w:val="24"/>
                <w:lang w:val="en-US"/>
              </w:rPr>
              <w:t xml:space="preserve">if </w:t>
            </w:r>
            <w:r w:rsidRPr="00D85048">
              <w:rPr>
                <w:rFonts w:asciiTheme="majorBidi" w:hAnsiTheme="majorBidi" w:cstheme="majorBidi"/>
                <w:i/>
                <w:iCs/>
                <w:sz w:val="24"/>
                <w:szCs w:val="24"/>
                <w:lang w:val="en-US"/>
              </w:rPr>
              <w:t>(R</w:t>
            </w:r>
            <w:r w:rsidRPr="00D85048">
              <w:rPr>
                <w:rFonts w:asciiTheme="majorBidi" w:hAnsiTheme="majorBidi" w:cstheme="majorBidi"/>
                <w:i/>
                <w:iCs/>
                <w:sz w:val="24"/>
                <w:szCs w:val="24"/>
                <w:vertAlign w:val="subscript"/>
                <w:lang w:val="en-US"/>
              </w:rPr>
              <w:t>i</w:t>
            </w:r>
            <w:r w:rsidR="00672A34" w:rsidRPr="00672A34">
              <w:rPr>
                <w:rFonts w:asciiTheme="majorBidi" w:hAnsiTheme="majorBidi" w:cstheme="majorBidi"/>
                <w:i/>
                <w:iCs/>
                <w:sz w:val="24"/>
                <w:szCs w:val="24"/>
                <w:vertAlign w:val="superscript"/>
                <w:lang w:val="en-US"/>
              </w:rPr>
              <w:t>D</w:t>
            </w:r>
            <w:r w:rsidRPr="00D85048">
              <w:rPr>
                <w:rFonts w:asciiTheme="majorBidi" w:hAnsiTheme="majorBidi" w:cstheme="majorBidi"/>
                <w:i/>
                <w:iCs/>
                <w:sz w:val="24"/>
                <w:szCs w:val="24"/>
                <w:vertAlign w:val="subscript"/>
                <w:lang w:val="en-US"/>
              </w:rPr>
              <w:t>l</w:t>
            </w:r>
            <w:r w:rsidRPr="00D85048">
              <w:rPr>
                <w:rFonts w:asciiTheme="majorBidi" w:hAnsiTheme="majorBidi" w:cstheme="majorBidi"/>
                <w:i/>
                <w:iCs/>
                <w:sz w:val="24"/>
                <w:szCs w:val="24"/>
                <w:lang w:val="en-US"/>
              </w:rPr>
              <w:t xml:space="preserve">  </w:t>
            </w:r>
            <m:oMath>
              <m:r>
                <w:rPr>
                  <w:rFonts w:ascii="Cambria Math" w:hAnsiTheme="majorBidi" w:cstheme="majorBidi"/>
                  <w:sz w:val="24"/>
                  <w:szCs w:val="24"/>
                  <w:lang w:val="en-US"/>
                </w:rPr>
                <m:t>≠</m:t>
              </m:r>
            </m:oMath>
            <w:r w:rsidRPr="00D85048">
              <w:rPr>
                <w:rFonts w:asciiTheme="majorBidi" w:eastAsiaTheme="minorEastAsia" w:hAnsiTheme="majorBidi" w:cstheme="majorBidi"/>
                <w:i/>
                <w:iCs/>
                <w:sz w:val="24"/>
                <w:szCs w:val="24"/>
                <w:lang w:val="en-US"/>
              </w:rPr>
              <w:t xml:space="preserve"> null) {</w:t>
            </w:r>
          </w:p>
          <w:p w:rsidR="00E951A3" w:rsidRPr="00881C09" w:rsidRDefault="00E951A3" w:rsidP="00672A34">
            <w:pPr>
              <w:tabs>
                <w:tab w:val="left" w:pos="708"/>
                <w:tab w:val="left" w:pos="1416"/>
                <w:tab w:val="left" w:pos="2124"/>
                <w:tab w:val="left" w:pos="2832"/>
              </w:tabs>
              <w:spacing w:line="360" w:lineRule="auto"/>
              <w:jc w:val="both"/>
              <w:rPr>
                <w:rFonts w:asciiTheme="majorBidi" w:hAnsiTheme="majorBidi" w:cstheme="majorBidi"/>
                <w:i/>
                <w:iCs/>
                <w:sz w:val="24"/>
                <w:szCs w:val="24"/>
                <w:lang w:val="en-US"/>
              </w:rPr>
            </w:pPr>
            <w:r w:rsidRPr="00D85048">
              <w:rPr>
                <w:rFonts w:asciiTheme="majorBidi" w:hAnsiTheme="majorBidi" w:cstheme="majorBidi"/>
                <w:i/>
                <w:iCs/>
                <w:sz w:val="24"/>
                <w:szCs w:val="24"/>
                <w:lang w:val="en-US"/>
              </w:rPr>
              <w:tab/>
            </w:r>
            <w:r w:rsidRPr="00881C09">
              <w:rPr>
                <w:rFonts w:asciiTheme="majorBidi" w:hAnsiTheme="majorBidi" w:cstheme="majorBidi"/>
                <w:b/>
                <w:bCs/>
                <w:i/>
                <w:iCs/>
                <w:sz w:val="24"/>
                <w:szCs w:val="24"/>
                <w:lang w:val="en-US"/>
              </w:rPr>
              <w:t>(8)</w:t>
            </w:r>
            <w:r w:rsidRPr="00881C09">
              <w:rPr>
                <w:rFonts w:asciiTheme="majorBidi" w:hAnsiTheme="majorBidi" w:cstheme="majorBidi"/>
                <w:i/>
                <w:iCs/>
                <w:sz w:val="24"/>
                <w:szCs w:val="24"/>
                <w:lang w:val="en-US"/>
              </w:rPr>
              <w:tab/>
            </w:r>
            <w:r w:rsidRPr="00881C09">
              <w:rPr>
                <w:rFonts w:asciiTheme="majorBidi" w:hAnsiTheme="majorBidi" w:cstheme="majorBidi"/>
                <w:i/>
                <w:iCs/>
                <w:sz w:val="24"/>
                <w:szCs w:val="24"/>
                <w:lang w:val="en-US"/>
              </w:rPr>
              <w:tab/>
            </w:r>
            <w:r w:rsidRPr="00881C09">
              <w:rPr>
                <w:rFonts w:asciiTheme="majorBidi" w:hAnsiTheme="majorBidi" w:cstheme="majorBidi"/>
                <w:i/>
                <w:iCs/>
                <w:sz w:val="24"/>
                <w:szCs w:val="24"/>
                <w:lang w:val="en-US"/>
              </w:rPr>
              <w:tab/>
            </w:r>
            <w:r w:rsidR="003A4E29" w:rsidRPr="00881C09">
              <w:rPr>
                <w:rFonts w:asciiTheme="majorBidi" w:hAnsiTheme="majorBidi" w:cstheme="majorBidi"/>
                <w:i/>
                <w:iCs/>
                <w:sz w:val="24"/>
                <w:szCs w:val="24"/>
                <w:lang w:val="en-US"/>
              </w:rPr>
              <w:t>forward</w:t>
            </w:r>
            <w:r w:rsidRPr="00881C09">
              <w:rPr>
                <w:rFonts w:asciiTheme="majorBidi" w:hAnsiTheme="majorBidi" w:cstheme="majorBidi"/>
                <w:i/>
                <w:iCs/>
                <w:sz w:val="24"/>
                <w:szCs w:val="24"/>
                <w:lang w:val="en-US"/>
              </w:rPr>
              <w:t xml:space="preserve"> </w:t>
            </w:r>
            <w:r w:rsidR="003A4E29" w:rsidRPr="00881C09">
              <w:rPr>
                <w:rFonts w:asciiTheme="majorBidi" w:hAnsiTheme="majorBidi" w:cstheme="majorBidi"/>
                <w:i/>
                <w:iCs/>
                <w:sz w:val="24"/>
                <w:szCs w:val="24"/>
                <w:lang w:val="en-US"/>
              </w:rPr>
              <w:t>to</w:t>
            </w:r>
            <w:r w:rsidRPr="00881C09">
              <w:rPr>
                <w:rFonts w:asciiTheme="majorBidi" w:hAnsiTheme="majorBidi" w:cstheme="majorBidi"/>
                <w:i/>
                <w:iCs/>
                <w:sz w:val="24"/>
                <w:szCs w:val="24"/>
                <w:lang w:val="en-US"/>
              </w:rPr>
              <w:t xml:space="preserve"> R</w:t>
            </w:r>
            <w:r w:rsidRPr="00881C09">
              <w:rPr>
                <w:rFonts w:asciiTheme="majorBidi" w:hAnsiTheme="majorBidi" w:cstheme="majorBidi"/>
                <w:i/>
                <w:iCs/>
                <w:sz w:val="24"/>
                <w:szCs w:val="24"/>
                <w:vertAlign w:val="subscript"/>
                <w:lang w:val="en-US"/>
              </w:rPr>
              <w:t>i</w:t>
            </w:r>
            <w:r w:rsidR="00672A34">
              <w:rPr>
                <w:rFonts w:asciiTheme="majorBidi" w:hAnsiTheme="majorBidi" w:cstheme="majorBidi"/>
                <w:i/>
                <w:iCs/>
                <w:sz w:val="24"/>
                <w:szCs w:val="24"/>
                <w:vertAlign w:val="superscript"/>
                <w:lang w:val="en-US"/>
              </w:rPr>
              <w:t>D</w:t>
            </w:r>
            <w:r w:rsidRPr="00881C09">
              <w:rPr>
                <w:rFonts w:asciiTheme="majorBidi" w:hAnsiTheme="majorBidi" w:cstheme="majorBidi"/>
                <w:i/>
                <w:iCs/>
                <w:sz w:val="24"/>
                <w:szCs w:val="24"/>
                <w:vertAlign w:val="subscript"/>
                <w:lang w:val="en-US"/>
              </w:rPr>
              <w:t>l</w:t>
            </w:r>
            <w:r w:rsidRPr="00881C09">
              <w:rPr>
                <w:rFonts w:asciiTheme="majorBidi" w:hAnsiTheme="majorBidi" w:cstheme="majorBidi"/>
                <w:i/>
                <w:iCs/>
                <w:sz w:val="24"/>
                <w:szCs w:val="24"/>
                <w:lang w:val="en-US"/>
              </w:rPr>
              <w:t>;</w:t>
            </w:r>
          </w:p>
          <w:p w:rsidR="00E951A3" w:rsidRPr="00881C09" w:rsidRDefault="00E951A3" w:rsidP="002E5037">
            <w:pPr>
              <w:spacing w:line="360" w:lineRule="auto"/>
              <w:jc w:val="both"/>
              <w:rPr>
                <w:rFonts w:asciiTheme="majorBidi" w:hAnsiTheme="majorBidi" w:cstheme="majorBidi"/>
                <w:i/>
                <w:iCs/>
                <w:sz w:val="24"/>
                <w:szCs w:val="24"/>
                <w:lang w:val="en-US"/>
              </w:rPr>
            </w:pPr>
            <w:r w:rsidRPr="00881C09">
              <w:rPr>
                <w:rFonts w:asciiTheme="majorBidi" w:hAnsiTheme="majorBidi" w:cstheme="majorBidi"/>
                <w:i/>
                <w:iCs/>
                <w:sz w:val="24"/>
                <w:szCs w:val="24"/>
                <w:lang w:val="en-US"/>
              </w:rPr>
              <w:tab/>
            </w:r>
            <w:r w:rsidRPr="00881C09">
              <w:rPr>
                <w:rFonts w:asciiTheme="majorBidi" w:hAnsiTheme="majorBidi" w:cstheme="majorBidi"/>
                <w:b/>
                <w:bCs/>
                <w:i/>
                <w:iCs/>
                <w:sz w:val="24"/>
                <w:szCs w:val="24"/>
                <w:lang w:val="en-US"/>
              </w:rPr>
              <w:t>(9)</w:t>
            </w:r>
            <w:r w:rsidRPr="00881C09">
              <w:rPr>
                <w:rFonts w:asciiTheme="majorBidi" w:hAnsiTheme="majorBidi" w:cstheme="majorBidi"/>
                <w:i/>
                <w:iCs/>
                <w:sz w:val="24"/>
                <w:szCs w:val="24"/>
                <w:lang w:val="en-US"/>
              </w:rPr>
              <w:tab/>
            </w:r>
            <w:r w:rsidRPr="00881C09">
              <w:rPr>
                <w:rFonts w:asciiTheme="majorBidi" w:hAnsiTheme="majorBidi" w:cstheme="majorBidi"/>
                <w:i/>
                <w:iCs/>
                <w:sz w:val="24"/>
                <w:szCs w:val="24"/>
                <w:lang w:val="en-US"/>
              </w:rPr>
              <w:tab/>
              <w:t>}</w:t>
            </w:r>
          </w:p>
          <w:p w:rsidR="00E951A3" w:rsidRPr="00D85048" w:rsidRDefault="00E951A3" w:rsidP="002E5037">
            <w:pPr>
              <w:spacing w:line="360" w:lineRule="auto"/>
              <w:jc w:val="both"/>
              <w:rPr>
                <w:rFonts w:asciiTheme="majorBidi" w:hAnsiTheme="majorBidi" w:cstheme="majorBidi"/>
                <w:i/>
                <w:iCs/>
                <w:sz w:val="24"/>
                <w:szCs w:val="24"/>
                <w:lang w:val="en-US"/>
              </w:rPr>
            </w:pPr>
            <w:r w:rsidRPr="00881C09">
              <w:rPr>
                <w:rFonts w:asciiTheme="majorBidi" w:hAnsiTheme="majorBidi" w:cstheme="majorBidi"/>
                <w:i/>
                <w:iCs/>
                <w:sz w:val="24"/>
                <w:szCs w:val="24"/>
                <w:lang w:val="en-US"/>
              </w:rPr>
              <w:tab/>
            </w:r>
            <w:r w:rsidRPr="00D85048">
              <w:rPr>
                <w:rFonts w:asciiTheme="majorBidi" w:hAnsiTheme="majorBidi" w:cstheme="majorBidi"/>
                <w:b/>
                <w:bCs/>
                <w:i/>
                <w:iCs/>
                <w:sz w:val="24"/>
                <w:szCs w:val="24"/>
                <w:lang w:val="en-US"/>
              </w:rPr>
              <w:t>(10)</w:t>
            </w:r>
            <w:r w:rsidRPr="00D85048">
              <w:rPr>
                <w:rFonts w:asciiTheme="majorBidi" w:hAnsiTheme="majorBidi" w:cstheme="majorBidi"/>
                <w:i/>
                <w:iCs/>
                <w:sz w:val="24"/>
                <w:szCs w:val="24"/>
                <w:lang w:val="en-US"/>
              </w:rPr>
              <w:tab/>
            </w:r>
            <w:r w:rsidRPr="00D85048">
              <w:rPr>
                <w:rFonts w:asciiTheme="majorBidi" w:hAnsiTheme="majorBidi" w:cstheme="majorBidi"/>
                <w:i/>
                <w:iCs/>
                <w:sz w:val="24"/>
                <w:szCs w:val="24"/>
                <w:lang w:val="en-US"/>
              </w:rPr>
              <w:tab/>
            </w:r>
            <w:r w:rsidR="003A4E29" w:rsidRPr="00D85048">
              <w:rPr>
                <w:rFonts w:asciiTheme="majorBidi" w:hAnsiTheme="majorBidi" w:cstheme="majorBidi"/>
                <w:i/>
                <w:iCs/>
                <w:sz w:val="24"/>
                <w:szCs w:val="24"/>
                <w:lang w:val="en-US"/>
              </w:rPr>
              <w:t>else</w:t>
            </w:r>
            <w:r w:rsidRPr="00D85048">
              <w:rPr>
                <w:rFonts w:asciiTheme="majorBidi" w:hAnsiTheme="majorBidi" w:cstheme="majorBidi"/>
                <w:i/>
                <w:iCs/>
                <w:sz w:val="24"/>
                <w:szCs w:val="24"/>
                <w:lang w:val="en-US"/>
              </w:rPr>
              <w:t xml:space="preserve"> {</w:t>
            </w:r>
          </w:p>
          <w:p w:rsidR="00E951A3" w:rsidRPr="00D85048" w:rsidRDefault="00E951A3" w:rsidP="002E5037">
            <w:pPr>
              <w:spacing w:line="360" w:lineRule="auto"/>
              <w:jc w:val="both"/>
              <w:rPr>
                <w:rFonts w:asciiTheme="majorBidi" w:hAnsiTheme="majorBidi" w:cstheme="majorBidi"/>
                <w:i/>
                <w:iCs/>
                <w:sz w:val="24"/>
                <w:szCs w:val="24"/>
                <w:lang w:val="en-US"/>
              </w:rPr>
            </w:pPr>
            <w:r w:rsidRPr="00D85048">
              <w:rPr>
                <w:rFonts w:asciiTheme="majorBidi" w:hAnsiTheme="majorBidi" w:cs="Times New Roman"/>
                <w:i/>
                <w:iCs/>
                <w:sz w:val="24"/>
                <w:szCs w:val="24"/>
                <w:lang w:val="en-US"/>
              </w:rPr>
              <w:tab/>
            </w:r>
            <w:r w:rsidRPr="00D85048">
              <w:rPr>
                <w:rFonts w:asciiTheme="majorBidi" w:hAnsiTheme="majorBidi" w:cstheme="majorBidi"/>
                <w:b/>
                <w:bCs/>
                <w:i/>
                <w:iCs/>
                <w:sz w:val="24"/>
                <w:szCs w:val="24"/>
                <w:lang w:val="en-US"/>
              </w:rPr>
              <w:t>(11)</w:t>
            </w:r>
            <w:r w:rsidRPr="00D85048">
              <w:rPr>
                <w:rFonts w:asciiTheme="majorBidi" w:hAnsiTheme="majorBidi" w:cstheme="majorBidi"/>
                <w:i/>
                <w:iCs/>
                <w:sz w:val="24"/>
                <w:szCs w:val="24"/>
                <w:lang w:val="en-US"/>
              </w:rPr>
              <w:tab/>
            </w:r>
            <w:r w:rsidRPr="00D85048">
              <w:rPr>
                <w:rFonts w:asciiTheme="majorBidi" w:hAnsiTheme="majorBidi" w:cstheme="majorBidi"/>
                <w:i/>
                <w:iCs/>
                <w:sz w:val="24"/>
                <w:szCs w:val="24"/>
                <w:lang w:val="en-US"/>
              </w:rPr>
              <w:tab/>
            </w:r>
            <w:r w:rsidRPr="00D85048">
              <w:rPr>
                <w:rFonts w:asciiTheme="majorBidi" w:hAnsiTheme="majorBidi" w:cstheme="majorBidi"/>
                <w:i/>
                <w:iCs/>
                <w:sz w:val="24"/>
                <w:szCs w:val="24"/>
                <w:lang w:val="en-US"/>
              </w:rPr>
              <w:tab/>
            </w:r>
            <w:r w:rsidRPr="00D85048">
              <w:rPr>
                <w:rFonts w:asciiTheme="majorBidi" w:hAnsiTheme="majorBidi" w:cs="Times New Roman"/>
                <w:i/>
                <w:iCs/>
                <w:sz w:val="24"/>
                <w:szCs w:val="24"/>
                <w:lang w:val="en-US"/>
              </w:rPr>
              <w:t>// rare</w:t>
            </w:r>
            <w:r w:rsidR="003A4E29" w:rsidRPr="00D85048">
              <w:rPr>
                <w:rFonts w:asciiTheme="majorBidi" w:hAnsiTheme="majorBidi" w:cs="Times New Roman"/>
                <w:i/>
                <w:iCs/>
                <w:sz w:val="24"/>
                <w:szCs w:val="24"/>
                <w:lang w:val="en-US"/>
              </w:rPr>
              <w:t xml:space="preserve"> case</w:t>
            </w:r>
          </w:p>
          <w:p w:rsidR="00E951A3" w:rsidRPr="00D85048" w:rsidRDefault="00E951A3" w:rsidP="002E5037">
            <w:pPr>
              <w:spacing w:line="360" w:lineRule="auto"/>
              <w:jc w:val="both"/>
              <w:rPr>
                <w:rFonts w:asciiTheme="majorBidi" w:hAnsiTheme="majorBidi" w:cstheme="majorBidi"/>
                <w:i/>
                <w:iCs/>
                <w:sz w:val="24"/>
                <w:szCs w:val="24"/>
                <w:lang w:val="en-US"/>
              </w:rPr>
            </w:pPr>
            <w:r w:rsidRPr="00D85048">
              <w:rPr>
                <w:rFonts w:asciiTheme="majorBidi" w:hAnsiTheme="majorBidi" w:cstheme="majorBidi"/>
                <w:i/>
                <w:iCs/>
                <w:sz w:val="24"/>
                <w:szCs w:val="24"/>
                <w:lang w:val="en-US"/>
              </w:rPr>
              <w:tab/>
            </w:r>
            <w:r w:rsidRPr="00D85048">
              <w:rPr>
                <w:rFonts w:asciiTheme="majorBidi" w:hAnsiTheme="majorBidi" w:cstheme="majorBidi"/>
                <w:b/>
                <w:bCs/>
                <w:i/>
                <w:iCs/>
                <w:sz w:val="24"/>
                <w:szCs w:val="24"/>
                <w:lang w:val="en-US"/>
              </w:rPr>
              <w:t>(12)</w:t>
            </w:r>
            <w:r w:rsidRPr="00D85048">
              <w:rPr>
                <w:rFonts w:asciiTheme="majorBidi" w:hAnsiTheme="majorBidi" w:cstheme="majorBidi"/>
                <w:i/>
                <w:iCs/>
                <w:sz w:val="24"/>
                <w:szCs w:val="24"/>
                <w:lang w:val="en-US"/>
              </w:rPr>
              <w:tab/>
            </w:r>
            <w:r w:rsidRPr="00D85048">
              <w:rPr>
                <w:rFonts w:asciiTheme="majorBidi" w:hAnsiTheme="majorBidi" w:cstheme="majorBidi"/>
                <w:i/>
                <w:iCs/>
                <w:sz w:val="24"/>
                <w:szCs w:val="24"/>
                <w:lang w:val="en-US"/>
              </w:rPr>
              <w:tab/>
            </w:r>
            <w:r w:rsidRPr="00D85048">
              <w:rPr>
                <w:rFonts w:asciiTheme="majorBidi" w:hAnsiTheme="majorBidi" w:cstheme="majorBidi"/>
                <w:i/>
                <w:iCs/>
                <w:sz w:val="24"/>
                <w:szCs w:val="24"/>
                <w:lang w:val="en-US"/>
              </w:rPr>
              <w:tab/>
            </w:r>
            <w:r w:rsidR="003A4E29" w:rsidRPr="00D85048">
              <w:rPr>
                <w:rFonts w:asciiTheme="majorBidi" w:hAnsiTheme="majorBidi" w:cstheme="majorBidi"/>
                <w:i/>
                <w:iCs/>
                <w:sz w:val="24"/>
                <w:szCs w:val="24"/>
                <w:lang w:val="en-US"/>
              </w:rPr>
              <w:t>forward</w:t>
            </w:r>
            <w:r w:rsidRPr="00D85048">
              <w:rPr>
                <w:rFonts w:asciiTheme="majorBidi" w:hAnsiTheme="majorBidi" w:cstheme="majorBidi"/>
                <w:i/>
                <w:iCs/>
                <w:sz w:val="24"/>
                <w:szCs w:val="24"/>
                <w:lang w:val="en-US"/>
              </w:rPr>
              <w:t xml:space="preserve"> </w:t>
            </w:r>
            <w:r w:rsidR="003A4E29" w:rsidRPr="00D85048">
              <w:rPr>
                <w:rFonts w:asciiTheme="majorBidi" w:hAnsiTheme="majorBidi" w:cstheme="majorBidi"/>
                <w:i/>
                <w:iCs/>
                <w:sz w:val="24"/>
                <w:szCs w:val="24"/>
                <w:lang w:val="en-US"/>
              </w:rPr>
              <w:t>to</w:t>
            </w:r>
            <w:r w:rsidRPr="00D85048">
              <w:rPr>
                <w:rFonts w:asciiTheme="majorBidi" w:hAnsiTheme="majorBidi" w:cstheme="majorBidi"/>
                <w:i/>
                <w:iCs/>
                <w:sz w:val="24"/>
                <w:szCs w:val="24"/>
                <w:lang w:val="en-US"/>
              </w:rPr>
              <w:t xml:space="preserve"> T</w:t>
            </w:r>
            <m:oMath>
              <m:r>
                <w:rPr>
                  <w:rFonts w:ascii="Cambria Math" w:hAnsi="Cambria Math" w:cstheme="majorBidi"/>
                  <w:sz w:val="24"/>
                  <w:szCs w:val="24"/>
                  <w:lang w:val="en-US"/>
                </w:rPr>
                <m:t xml:space="preserve"> ∈</m:t>
              </m:r>
              <m:r>
                <w:rPr>
                  <w:rFonts w:ascii="Cambria Math" w:hAnsi="Cambria Math" w:cstheme="majorBidi"/>
                  <w:sz w:val="24"/>
                  <w:szCs w:val="24"/>
                </w:rPr>
                <m:t>L</m:t>
              </m:r>
              <m:r>
                <w:rPr>
                  <w:rFonts w:ascii="Cambria Math" w:hAnsi="Cambria Math" w:cstheme="majorBidi"/>
                  <w:sz w:val="24"/>
                  <w:szCs w:val="24"/>
                  <w:lang w:val="en-US"/>
                </w:rPr>
                <m:t>∪</m:t>
              </m:r>
              <m:r>
                <w:rPr>
                  <w:rFonts w:ascii="Cambria Math" w:hAnsi="Cambria Math" w:cstheme="majorBidi"/>
                  <w:sz w:val="24"/>
                  <w:szCs w:val="24"/>
                </w:rPr>
                <m:t>R</m:t>
              </m:r>
              <m:r>
                <w:rPr>
                  <w:rFonts w:ascii="Cambria Math" w:hAnsi="Cambria Math" w:cstheme="majorBidi"/>
                  <w:sz w:val="24"/>
                  <w:szCs w:val="24"/>
                  <w:lang w:val="en-US"/>
                </w:rPr>
                <m:t>≥</m:t>
              </m:r>
              <m:r>
                <w:rPr>
                  <w:rFonts w:ascii="Cambria Math" w:hAnsi="Cambria Math" w:cstheme="majorBidi"/>
                  <w:sz w:val="24"/>
                  <w:szCs w:val="24"/>
                </w:rPr>
                <m:t>M</m:t>
              </m:r>
            </m:oMath>
            <w:r w:rsidRPr="00D85048">
              <w:rPr>
                <w:rFonts w:asciiTheme="majorBidi" w:eastAsiaTheme="minorEastAsia" w:hAnsiTheme="majorBidi" w:cstheme="majorBidi"/>
                <w:i/>
                <w:iCs/>
                <w:sz w:val="24"/>
                <w:szCs w:val="24"/>
                <w:lang w:val="en-US"/>
              </w:rPr>
              <w:t xml:space="preserve"> , s.th.</w:t>
            </w:r>
          </w:p>
          <w:p w:rsidR="00E951A3" w:rsidRPr="00D85048" w:rsidRDefault="00E951A3" w:rsidP="002E5037">
            <w:pPr>
              <w:spacing w:line="360" w:lineRule="auto"/>
              <w:jc w:val="both"/>
              <w:rPr>
                <w:rFonts w:asciiTheme="majorBidi" w:hAnsiTheme="majorBidi" w:cstheme="majorBidi"/>
                <w:i/>
                <w:iCs/>
                <w:sz w:val="24"/>
                <w:szCs w:val="24"/>
              </w:rPr>
            </w:pPr>
            <w:r w:rsidRPr="00D85048">
              <w:rPr>
                <w:rFonts w:asciiTheme="majorBidi" w:hAnsiTheme="majorBidi" w:cstheme="majorBidi"/>
                <w:i/>
                <w:iCs/>
                <w:sz w:val="24"/>
                <w:szCs w:val="24"/>
                <w:lang w:val="en-US"/>
              </w:rPr>
              <w:tab/>
            </w:r>
            <w:r w:rsidRPr="00D85048">
              <w:rPr>
                <w:rFonts w:asciiTheme="majorBidi" w:hAnsiTheme="majorBidi" w:cstheme="majorBidi"/>
                <w:b/>
                <w:bCs/>
                <w:i/>
                <w:iCs/>
                <w:sz w:val="24"/>
                <w:szCs w:val="24"/>
              </w:rPr>
              <w:t>(13)</w:t>
            </w:r>
            <w:r w:rsidRPr="00D85048">
              <w:rPr>
                <w:rFonts w:asciiTheme="majorBidi" w:hAnsiTheme="majorBidi" w:cstheme="majorBidi"/>
                <w:i/>
                <w:iCs/>
                <w:sz w:val="24"/>
                <w:szCs w:val="24"/>
              </w:rPr>
              <w:tab/>
            </w:r>
            <w:r w:rsidRPr="00D85048">
              <w:rPr>
                <w:rFonts w:asciiTheme="majorBidi" w:hAnsiTheme="majorBidi" w:cstheme="majorBidi"/>
                <w:i/>
                <w:iCs/>
                <w:sz w:val="24"/>
                <w:szCs w:val="24"/>
              </w:rPr>
              <w:tab/>
            </w:r>
            <w:r w:rsidRPr="00D85048">
              <w:rPr>
                <w:rFonts w:asciiTheme="majorBidi" w:hAnsiTheme="majorBidi" w:cstheme="majorBidi"/>
                <w:i/>
                <w:iCs/>
                <w:sz w:val="24"/>
                <w:szCs w:val="24"/>
              </w:rPr>
              <w:tab/>
            </w:r>
            <w:r w:rsidRPr="00D85048">
              <w:rPr>
                <w:rFonts w:asciiTheme="majorBidi" w:hAnsiTheme="majorBidi" w:cstheme="majorBidi"/>
                <w:i/>
                <w:iCs/>
                <w:sz w:val="24"/>
                <w:szCs w:val="24"/>
              </w:rPr>
              <w:tab/>
              <w:t xml:space="preserve">shl(T, D) </w:t>
            </w:r>
            <m:oMath>
              <m:r>
                <w:rPr>
                  <w:rFonts w:ascii="Cambria Math" w:hAnsi="Cambria Math" w:cstheme="majorBidi"/>
                  <w:sz w:val="24"/>
                  <w:szCs w:val="24"/>
                </w:rPr>
                <m:t>≥</m:t>
              </m:r>
            </m:oMath>
            <w:r w:rsidRPr="00D85048">
              <w:rPr>
                <w:rFonts w:asciiTheme="majorBidi" w:eastAsiaTheme="minorEastAsia" w:hAnsiTheme="majorBidi" w:cstheme="majorBidi"/>
                <w:i/>
                <w:iCs/>
                <w:sz w:val="24"/>
                <w:szCs w:val="24"/>
              </w:rPr>
              <w:t xml:space="preserve"> l,</w:t>
            </w:r>
          </w:p>
          <w:p w:rsidR="00E951A3" w:rsidRPr="00D85048" w:rsidRDefault="00E951A3" w:rsidP="002E5037">
            <w:pPr>
              <w:spacing w:line="360" w:lineRule="auto"/>
              <w:jc w:val="both"/>
              <w:rPr>
                <w:rFonts w:asciiTheme="majorBidi" w:hAnsiTheme="majorBidi" w:cstheme="majorBidi"/>
                <w:i/>
                <w:iCs/>
                <w:sz w:val="24"/>
                <w:szCs w:val="24"/>
              </w:rPr>
            </w:pPr>
            <w:r w:rsidRPr="00D85048">
              <w:rPr>
                <w:rFonts w:asciiTheme="majorBidi" w:hAnsiTheme="majorBidi" w:cstheme="majorBidi"/>
                <w:i/>
                <w:iCs/>
                <w:sz w:val="24"/>
                <w:szCs w:val="24"/>
              </w:rPr>
              <w:tab/>
            </w:r>
            <w:r w:rsidRPr="00D85048">
              <w:rPr>
                <w:rFonts w:asciiTheme="majorBidi" w:hAnsiTheme="majorBidi" w:cstheme="majorBidi"/>
                <w:b/>
                <w:bCs/>
                <w:i/>
                <w:iCs/>
                <w:sz w:val="24"/>
                <w:szCs w:val="24"/>
              </w:rPr>
              <w:t>(14)</w:t>
            </w:r>
            <w:r w:rsidRPr="00D85048">
              <w:rPr>
                <w:rFonts w:asciiTheme="majorBidi" w:hAnsiTheme="majorBidi" w:cstheme="majorBidi"/>
                <w:i/>
                <w:iCs/>
                <w:sz w:val="24"/>
                <w:szCs w:val="24"/>
              </w:rPr>
              <w:tab/>
            </w:r>
            <w:r w:rsidRPr="00D85048">
              <w:rPr>
                <w:rFonts w:asciiTheme="majorBidi" w:hAnsiTheme="majorBidi" w:cstheme="majorBidi"/>
                <w:i/>
                <w:iCs/>
                <w:sz w:val="24"/>
                <w:szCs w:val="24"/>
              </w:rPr>
              <w:tab/>
            </w:r>
            <w:r w:rsidRPr="00D85048">
              <w:rPr>
                <w:rFonts w:asciiTheme="majorBidi" w:hAnsiTheme="majorBidi" w:cstheme="majorBidi"/>
                <w:i/>
                <w:iCs/>
                <w:sz w:val="24"/>
                <w:szCs w:val="24"/>
              </w:rPr>
              <w:tab/>
            </w:r>
            <w:r w:rsidRPr="00D85048">
              <w:rPr>
                <w:rFonts w:asciiTheme="majorBidi" w:hAnsiTheme="majorBidi" w:cstheme="majorBidi"/>
                <w:i/>
                <w:iCs/>
                <w:sz w:val="24"/>
                <w:szCs w:val="24"/>
              </w:rPr>
              <w:tab/>
              <w:t xml:space="preserve">|T-D| &lt; |A-D| </w:t>
            </w:r>
          </w:p>
          <w:p w:rsidR="00E951A3" w:rsidRPr="00D85048" w:rsidRDefault="00E951A3" w:rsidP="002E5037">
            <w:pPr>
              <w:spacing w:line="360" w:lineRule="auto"/>
              <w:jc w:val="both"/>
              <w:rPr>
                <w:rFonts w:asciiTheme="majorBidi" w:hAnsiTheme="majorBidi" w:cstheme="majorBidi"/>
                <w:i/>
                <w:iCs/>
                <w:sz w:val="24"/>
                <w:szCs w:val="24"/>
              </w:rPr>
            </w:pPr>
            <w:r w:rsidRPr="00D85048">
              <w:rPr>
                <w:rFonts w:asciiTheme="majorBidi" w:hAnsiTheme="majorBidi" w:cstheme="majorBidi"/>
                <w:i/>
                <w:iCs/>
                <w:sz w:val="24"/>
                <w:szCs w:val="24"/>
              </w:rPr>
              <w:tab/>
            </w:r>
            <w:r w:rsidRPr="00D85048">
              <w:rPr>
                <w:rFonts w:asciiTheme="majorBidi" w:hAnsiTheme="majorBidi" w:cstheme="majorBidi"/>
                <w:b/>
                <w:bCs/>
                <w:i/>
                <w:iCs/>
                <w:sz w:val="24"/>
                <w:szCs w:val="24"/>
              </w:rPr>
              <w:t>(15)</w:t>
            </w:r>
            <w:r w:rsidRPr="00D85048">
              <w:rPr>
                <w:rFonts w:asciiTheme="majorBidi" w:hAnsiTheme="majorBidi" w:cstheme="majorBidi"/>
                <w:i/>
                <w:iCs/>
                <w:sz w:val="24"/>
                <w:szCs w:val="24"/>
              </w:rPr>
              <w:tab/>
            </w:r>
            <w:r w:rsidRPr="00D85048">
              <w:rPr>
                <w:rFonts w:asciiTheme="majorBidi" w:hAnsiTheme="majorBidi" w:cstheme="majorBidi"/>
                <w:i/>
                <w:iCs/>
                <w:sz w:val="24"/>
                <w:szCs w:val="24"/>
              </w:rPr>
              <w:tab/>
              <w:t>}</w:t>
            </w:r>
          </w:p>
          <w:p w:rsidR="00E951A3" w:rsidRPr="00746D46" w:rsidRDefault="00E951A3" w:rsidP="002E5037">
            <w:pPr>
              <w:spacing w:line="360" w:lineRule="auto"/>
              <w:jc w:val="both"/>
              <w:rPr>
                <w:rFonts w:asciiTheme="majorBidi" w:eastAsiaTheme="minorEastAsia" w:hAnsiTheme="majorBidi" w:cstheme="majorBidi"/>
                <w:color w:val="FF0000"/>
                <w:sz w:val="24"/>
                <w:szCs w:val="24"/>
              </w:rPr>
            </w:pPr>
            <w:r w:rsidRPr="00D85048">
              <w:rPr>
                <w:rFonts w:asciiTheme="majorBidi" w:hAnsiTheme="majorBidi" w:cstheme="majorBidi"/>
                <w:i/>
                <w:iCs/>
                <w:sz w:val="24"/>
                <w:szCs w:val="24"/>
              </w:rPr>
              <w:tab/>
            </w:r>
            <w:r w:rsidRPr="00D85048">
              <w:rPr>
                <w:rFonts w:asciiTheme="majorBidi" w:hAnsiTheme="majorBidi" w:cstheme="majorBidi"/>
                <w:b/>
                <w:bCs/>
                <w:i/>
                <w:iCs/>
                <w:sz w:val="24"/>
                <w:szCs w:val="24"/>
              </w:rPr>
              <w:t>(16)</w:t>
            </w:r>
            <w:r w:rsidRPr="00D85048">
              <w:rPr>
                <w:rFonts w:asciiTheme="majorBidi" w:hAnsiTheme="majorBidi" w:cstheme="majorBidi"/>
                <w:i/>
                <w:iCs/>
                <w:sz w:val="24"/>
                <w:szCs w:val="24"/>
              </w:rPr>
              <w:tab/>
              <w:t>}</w:t>
            </w:r>
          </w:p>
        </w:tc>
      </w:tr>
    </w:tbl>
    <w:p w:rsidR="000744CC" w:rsidRDefault="000744CC" w:rsidP="001323E1">
      <w:pPr>
        <w:spacing w:line="360" w:lineRule="auto"/>
        <w:jc w:val="center"/>
        <w:rPr>
          <w:rFonts w:asciiTheme="majorBidi" w:hAnsiTheme="majorBidi" w:cstheme="majorBidi"/>
          <w:b/>
          <w:bCs/>
          <w:i/>
          <w:iCs/>
          <w:sz w:val="24"/>
          <w:szCs w:val="24"/>
        </w:rPr>
      </w:pPr>
    </w:p>
    <w:p w:rsidR="00D85048" w:rsidRDefault="001323E1" w:rsidP="001323E1">
      <w:pPr>
        <w:spacing w:line="360" w:lineRule="auto"/>
        <w:jc w:val="center"/>
        <w:rPr>
          <w:rFonts w:asciiTheme="majorBidi" w:hAnsiTheme="majorBidi" w:cs="Times New Roman"/>
          <w:i/>
          <w:sz w:val="24"/>
          <w:szCs w:val="24"/>
        </w:rPr>
      </w:pPr>
      <w:r>
        <w:rPr>
          <w:rFonts w:asciiTheme="majorBidi" w:hAnsiTheme="majorBidi" w:cstheme="majorBidi"/>
          <w:b/>
          <w:bCs/>
          <w:i/>
          <w:iCs/>
          <w:sz w:val="24"/>
          <w:szCs w:val="24"/>
        </w:rPr>
        <w:t>Tableau.2</w:t>
      </w:r>
      <w:r w:rsidR="00D85048">
        <w:rPr>
          <w:rFonts w:asciiTheme="majorBidi" w:hAnsiTheme="majorBidi" w:cstheme="majorBidi"/>
          <w:b/>
          <w:bCs/>
          <w:i/>
          <w:iCs/>
          <w:sz w:val="24"/>
          <w:szCs w:val="24"/>
        </w:rPr>
        <w:t> :</w:t>
      </w:r>
      <w:r w:rsidR="00D85048" w:rsidRPr="00D85048">
        <w:rPr>
          <w:rFonts w:asciiTheme="majorBidi" w:hAnsiTheme="majorBidi" w:cs="Times New Roman"/>
          <w:i/>
          <w:sz w:val="24"/>
          <w:szCs w:val="24"/>
        </w:rPr>
        <w:t xml:space="preserve"> Pseudo code pour l'algorithme de </w:t>
      </w:r>
      <w:r w:rsidR="00D85048">
        <w:rPr>
          <w:rFonts w:asciiTheme="majorBidi" w:hAnsiTheme="majorBidi" w:cs="Times New Roman"/>
          <w:i/>
          <w:sz w:val="24"/>
          <w:szCs w:val="24"/>
        </w:rPr>
        <w:t>routage</w:t>
      </w:r>
      <w:r w:rsidR="00D85048" w:rsidRPr="00D85048">
        <w:rPr>
          <w:rFonts w:asciiTheme="majorBidi" w:hAnsiTheme="majorBidi" w:cs="Times New Roman"/>
          <w:i/>
          <w:sz w:val="24"/>
          <w:szCs w:val="24"/>
        </w:rPr>
        <w:t xml:space="preserve"> d</w:t>
      </w:r>
      <w:r w:rsidR="00D85048">
        <w:rPr>
          <w:rFonts w:asciiTheme="majorBidi" w:hAnsiTheme="majorBidi" w:cs="Times New Roman"/>
          <w:i/>
          <w:sz w:val="24"/>
          <w:szCs w:val="24"/>
        </w:rPr>
        <w:t>u</w:t>
      </w:r>
      <w:r w:rsidR="00D85048" w:rsidRPr="00D85048">
        <w:rPr>
          <w:rFonts w:asciiTheme="majorBidi" w:hAnsiTheme="majorBidi" w:cs="Times New Roman"/>
          <w:i/>
          <w:sz w:val="24"/>
          <w:szCs w:val="24"/>
        </w:rPr>
        <w:t xml:space="preserve"> noyau </w:t>
      </w:r>
      <w:r w:rsidR="00D85048">
        <w:rPr>
          <w:rFonts w:asciiTheme="majorBidi" w:hAnsiTheme="majorBidi" w:cs="Times New Roman"/>
          <w:i/>
          <w:sz w:val="24"/>
          <w:szCs w:val="24"/>
        </w:rPr>
        <w:t>Pastry.</w:t>
      </w:r>
    </w:p>
    <w:p w:rsidR="00D85048" w:rsidRDefault="00D85048" w:rsidP="00EA61EA">
      <w:pPr>
        <w:spacing w:before="360" w:line="360" w:lineRule="auto"/>
        <w:jc w:val="both"/>
        <w:rPr>
          <w:rFonts w:asciiTheme="majorBidi" w:hAnsiTheme="majorBidi" w:cs="Times New Roman"/>
          <w:sz w:val="24"/>
          <w:szCs w:val="24"/>
        </w:rPr>
      </w:pPr>
      <w:r>
        <w:rPr>
          <w:rFonts w:asciiTheme="majorBidi" w:hAnsiTheme="majorBidi" w:cs="Times New Roman"/>
          <w:iCs/>
          <w:sz w:val="24"/>
          <w:szCs w:val="24"/>
        </w:rPr>
        <w:tab/>
        <w:t>Cette méthode de routage converge toujours car à chaque étape, le message est achemi</w:t>
      </w:r>
      <w:r w:rsidR="0017093B">
        <w:rPr>
          <w:rFonts w:asciiTheme="majorBidi" w:hAnsiTheme="majorBidi" w:cs="Times New Roman"/>
          <w:iCs/>
          <w:sz w:val="24"/>
          <w:szCs w:val="24"/>
        </w:rPr>
        <w:t xml:space="preserve">né </w:t>
      </w:r>
      <w:r w:rsidR="0017093B" w:rsidRPr="0017093B">
        <w:rPr>
          <w:rFonts w:asciiTheme="majorBidi" w:hAnsiTheme="majorBidi" w:cs="Times New Roman"/>
          <w:sz w:val="24"/>
          <w:szCs w:val="24"/>
        </w:rPr>
        <w:t xml:space="preserve">vers un </w:t>
      </w:r>
      <w:r w:rsidR="0017093B">
        <w:rPr>
          <w:rFonts w:asciiTheme="majorBidi" w:hAnsiTheme="majorBidi" w:cs="Times New Roman"/>
          <w:sz w:val="24"/>
          <w:szCs w:val="24"/>
        </w:rPr>
        <w:t>nœud qui partage un préfixe d’un chiffre plus long ou de même longueur mais plus proche numériquement.</w:t>
      </w:r>
      <w:r w:rsidR="0022701A">
        <w:rPr>
          <w:rFonts w:asciiTheme="majorBidi" w:hAnsiTheme="majorBidi" w:cs="Times New Roman"/>
          <w:sz w:val="24"/>
          <w:szCs w:val="24"/>
        </w:rPr>
        <w:t xml:space="preserve"> </w:t>
      </w:r>
    </w:p>
    <w:p w:rsidR="0017093B" w:rsidRPr="00EA61EA" w:rsidRDefault="008154F6" w:rsidP="002E5037">
      <w:pPr>
        <w:spacing w:line="360" w:lineRule="auto"/>
        <w:jc w:val="both"/>
        <w:rPr>
          <w:rFonts w:asciiTheme="majorBidi" w:hAnsiTheme="majorBidi" w:cs="Times New Roman"/>
          <w:b/>
          <w:bCs/>
          <w:sz w:val="24"/>
          <w:szCs w:val="24"/>
        </w:rPr>
      </w:pPr>
      <w:r w:rsidRPr="00EA61EA">
        <w:rPr>
          <w:rFonts w:asciiTheme="majorBidi" w:hAnsiTheme="majorBidi" w:cs="Times New Roman"/>
          <w:b/>
          <w:bCs/>
          <w:sz w:val="24"/>
          <w:szCs w:val="24"/>
        </w:rPr>
        <w:t>1.</w:t>
      </w:r>
      <w:r w:rsidR="0017093B" w:rsidRPr="00EA61EA">
        <w:rPr>
          <w:rFonts w:asciiTheme="majorBidi" w:hAnsiTheme="majorBidi" w:cs="Times New Roman"/>
          <w:b/>
          <w:bCs/>
          <w:sz w:val="24"/>
          <w:szCs w:val="24"/>
        </w:rPr>
        <w:t>4.5.2. Performance de routage :</w:t>
      </w:r>
    </w:p>
    <w:p w:rsidR="0017093B" w:rsidRDefault="0017093B" w:rsidP="002E5037">
      <w:pPr>
        <w:spacing w:line="360" w:lineRule="auto"/>
        <w:jc w:val="both"/>
        <w:rPr>
          <w:rFonts w:asciiTheme="majorBidi" w:hAnsiTheme="majorBidi" w:cs="Times New Roman"/>
          <w:iCs/>
          <w:sz w:val="24"/>
          <w:szCs w:val="24"/>
        </w:rPr>
      </w:pPr>
      <w:r>
        <w:rPr>
          <w:rFonts w:asciiTheme="majorBidi" w:hAnsiTheme="majorBidi" w:cs="Times New Roman"/>
          <w:iCs/>
          <w:sz w:val="24"/>
          <w:szCs w:val="24"/>
        </w:rPr>
        <w:tab/>
        <w:t>Il est démontrable que le nœud le plus proche de la clé est atteint en log</w:t>
      </w:r>
      <w:r>
        <w:rPr>
          <w:rFonts w:asciiTheme="majorBidi" w:hAnsiTheme="majorBidi" w:cs="Times New Roman"/>
          <w:iCs/>
          <w:sz w:val="24"/>
          <w:szCs w:val="24"/>
          <w:vertAlign w:val="subscript"/>
        </w:rPr>
        <w:t>2</w:t>
      </w:r>
      <w:r>
        <w:rPr>
          <w:rFonts w:asciiTheme="majorBidi" w:hAnsiTheme="majorBidi" w:cs="Times New Roman"/>
          <w:iCs/>
          <w:sz w:val="24"/>
          <w:szCs w:val="24"/>
          <w:vertAlign w:val="superscript"/>
        </w:rPr>
        <w:t>b</w:t>
      </w:r>
      <w:r>
        <w:rPr>
          <w:rFonts w:asciiTheme="majorBidi" w:hAnsiTheme="majorBidi" w:cs="Times New Roman"/>
          <w:iCs/>
          <w:sz w:val="24"/>
          <w:szCs w:val="24"/>
        </w:rPr>
        <w:t>N étapes de routage, en effet :</w:t>
      </w:r>
    </w:p>
    <w:p w:rsidR="0017093B" w:rsidRDefault="0017093B" w:rsidP="00EA61EA">
      <w:pPr>
        <w:spacing w:before="360" w:line="360" w:lineRule="auto"/>
        <w:jc w:val="both"/>
        <w:rPr>
          <w:rFonts w:asciiTheme="majorBidi" w:hAnsiTheme="majorBidi" w:cs="Times New Roman"/>
          <w:iCs/>
          <w:sz w:val="24"/>
          <w:szCs w:val="24"/>
        </w:rPr>
      </w:pPr>
      <w:r>
        <w:rPr>
          <w:rFonts w:asciiTheme="majorBidi" w:hAnsiTheme="majorBidi" w:cs="Times New Roman"/>
          <w:iCs/>
          <w:sz w:val="24"/>
          <w:szCs w:val="24"/>
        </w:rPr>
        <w:tab/>
        <w:t>Dans le cas où la clé appartient à la table des feuilles « L », le nœud destinataire est atteint en un saut au plus.</w:t>
      </w:r>
    </w:p>
    <w:p w:rsidR="0017093B" w:rsidRDefault="0017093B" w:rsidP="00EA61EA">
      <w:pPr>
        <w:spacing w:before="360" w:line="360" w:lineRule="auto"/>
        <w:jc w:val="both"/>
        <w:rPr>
          <w:rFonts w:asciiTheme="majorBidi" w:hAnsiTheme="majorBidi" w:cs="Times New Roman"/>
          <w:iCs/>
          <w:sz w:val="24"/>
          <w:szCs w:val="24"/>
        </w:rPr>
      </w:pPr>
      <w:r>
        <w:rPr>
          <w:rFonts w:asciiTheme="majorBidi" w:hAnsiTheme="majorBidi" w:cs="Times New Roman"/>
          <w:iCs/>
          <w:sz w:val="24"/>
          <w:szCs w:val="24"/>
        </w:rPr>
        <w:tab/>
        <w:t xml:space="preserve">Dans le cas où la clé n’est pas présente </w:t>
      </w:r>
      <w:r w:rsidR="00EC3AB4">
        <w:rPr>
          <w:rFonts w:asciiTheme="majorBidi" w:hAnsiTheme="majorBidi" w:cs="Times New Roman"/>
          <w:iCs/>
          <w:sz w:val="24"/>
          <w:szCs w:val="24"/>
        </w:rPr>
        <w:t>dans la table « L » et qu’on a</w:t>
      </w:r>
      <w:r>
        <w:rPr>
          <w:rFonts w:asciiTheme="majorBidi" w:hAnsiTheme="majorBidi" w:cs="Times New Roman"/>
          <w:iCs/>
          <w:sz w:val="24"/>
          <w:szCs w:val="24"/>
        </w:rPr>
        <w:t xml:space="preserve"> « R », un chiffre est ajouté au préfixe à chaque étape de routage ce qui divise par 2</w:t>
      </w:r>
      <w:r>
        <w:rPr>
          <w:rFonts w:asciiTheme="majorBidi" w:hAnsiTheme="majorBidi" w:cs="Times New Roman"/>
          <w:iCs/>
          <w:sz w:val="24"/>
          <w:szCs w:val="24"/>
          <w:vertAlign w:val="superscript"/>
        </w:rPr>
        <w:t>b</w:t>
      </w:r>
      <w:r>
        <w:rPr>
          <w:rFonts w:asciiTheme="majorBidi" w:hAnsiTheme="majorBidi" w:cs="Times New Roman"/>
          <w:iCs/>
          <w:sz w:val="24"/>
          <w:szCs w:val="24"/>
        </w:rPr>
        <w:t xml:space="preserve"> le nombre de nœuds potentiels. Le nœud destinataire est atteint au maximum en log</w:t>
      </w:r>
      <w:r w:rsidR="0090690F">
        <w:rPr>
          <w:rFonts w:asciiTheme="majorBidi" w:hAnsiTheme="majorBidi" w:cs="Times New Roman"/>
          <w:iCs/>
          <w:sz w:val="24"/>
          <w:szCs w:val="24"/>
          <w:vertAlign w:val="subscript"/>
        </w:rPr>
        <w:t>2</w:t>
      </w:r>
      <w:r w:rsidR="0090690F">
        <w:rPr>
          <w:rFonts w:asciiTheme="majorBidi" w:hAnsiTheme="majorBidi" w:cs="Times New Roman"/>
          <w:iCs/>
          <w:sz w:val="24"/>
          <w:szCs w:val="24"/>
          <w:vertAlign w:val="superscript"/>
        </w:rPr>
        <w:t>b</w:t>
      </w:r>
      <w:r w:rsidR="0090690F">
        <w:rPr>
          <w:rFonts w:asciiTheme="majorBidi" w:hAnsiTheme="majorBidi" w:cs="Times New Roman"/>
          <w:iCs/>
          <w:sz w:val="24"/>
          <w:szCs w:val="24"/>
        </w:rPr>
        <w:t>N</w:t>
      </w:r>
      <w:r>
        <w:rPr>
          <w:rFonts w:asciiTheme="majorBidi" w:hAnsiTheme="majorBidi" w:cs="Times New Roman"/>
          <w:iCs/>
          <w:sz w:val="24"/>
          <w:szCs w:val="24"/>
        </w:rPr>
        <w:t xml:space="preserve"> étapes.</w:t>
      </w:r>
    </w:p>
    <w:p w:rsidR="0090690F" w:rsidRDefault="0090690F" w:rsidP="00EA61EA">
      <w:pPr>
        <w:spacing w:before="360" w:line="360" w:lineRule="auto"/>
        <w:jc w:val="both"/>
        <w:rPr>
          <w:rFonts w:asciiTheme="majorBidi" w:hAnsiTheme="majorBidi" w:cs="Times New Roman"/>
          <w:iCs/>
          <w:sz w:val="24"/>
          <w:szCs w:val="24"/>
        </w:rPr>
      </w:pPr>
      <w:r>
        <w:rPr>
          <w:rFonts w:asciiTheme="majorBidi" w:hAnsiTheme="majorBidi" w:cs="Times New Roman"/>
          <w:iCs/>
          <w:sz w:val="24"/>
          <w:szCs w:val="24"/>
        </w:rPr>
        <w:lastRenderedPageBreak/>
        <w:tab/>
        <w:t>Dans le dernier cas, cas où D n’appartient pas à « L » et où l’entrée dans « R » est vid</w:t>
      </w:r>
      <w:r w:rsidR="00EC3AB4">
        <w:rPr>
          <w:rFonts w:asciiTheme="majorBidi" w:hAnsiTheme="majorBidi" w:cs="Times New Roman"/>
          <w:iCs/>
          <w:sz w:val="24"/>
          <w:szCs w:val="24"/>
        </w:rPr>
        <w:t>e. La probabilité de ce cas dépe</w:t>
      </w:r>
      <w:r>
        <w:rPr>
          <w:rFonts w:asciiTheme="majorBidi" w:hAnsiTheme="majorBidi" w:cs="Times New Roman"/>
          <w:iCs/>
          <w:sz w:val="24"/>
          <w:szCs w:val="24"/>
        </w:rPr>
        <w:t xml:space="preserve">nd de </w:t>
      </w:r>
      <w:r w:rsidR="002E5037">
        <w:rPr>
          <w:rFonts w:asciiTheme="majorBidi" w:hAnsiTheme="majorBidi" w:cs="Times New Roman"/>
          <w:iCs/>
          <w:sz w:val="24"/>
          <w:szCs w:val="24"/>
        </w:rPr>
        <w:t>L</w:t>
      </w:r>
      <w:r>
        <w:rPr>
          <w:rFonts w:asciiTheme="majorBidi" w:hAnsiTheme="majorBidi" w:cs="Times New Roman"/>
          <w:iCs/>
          <w:sz w:val="24"/>
          <w:szCs w:val="24"/>
        </w:rPr>
        <w:t>,  il est prouvé qu’avec L=</w:t>
      </w:r>
      <w:r w:rsidR="002E5037">
        <w:rPr>
          <w:rFonts w:asciiTheme="majorBidi" w:hAnsiTheme="majorBidi" w:cs="Times New Roman"/>
          <w:iCs/>
          <w:sz w:val="24"/>
          <w:szCs w:val="24"/>
        </w:rPr>
        <w:t>2</w:t>
      </w:r>
      <w:r w:rsidR="002E5037">
        <w:rPr>
          <w:rFonts w:asciiTheme="majorBidi" w:hAnsiTheme="majorBidi" w:cs="Times New Roman"/>
          <w:iCs/>
          <w:sz w:val="24"/>
          <w:szCs w:val="24"/>
          <w:vertAlign w:val="superscript"/>
        </w:rPr>
        <w:t>b</w:t>
      </w:r>
      <w:r>
        <w:rPr>
          <w:rFonts w:asciiTheme="majorBidi" w:hAnsiTheme="majorBidi" w:cs="Times New Roman"/>
          <w:iCs/>
          <w:sz w:val="24"/>
          <w:szCs w:val="24"/>
        </w:rPr>
        <w:t xml:space="preserve"> et L=2</w:t>
      </w:r>
      <m:oMath>
        <m:r>
          <w:rPr>
            <w:rFonts w:ascii="Cambria Math" w:hAnsi="Cambria Math" w:cs="Times New Roman"/>
            <w:sz w:val="24"/>
            <w:szCs w:val="24"/>
          </w:rPr>
          <m:t>×</m:t>
        </m:r>
      </m:oMath>
      <w:r w:rsidR="002E5037">
        <w:rPr>
          <w:rFonts w:asciiTheme="majorBidi" w:hAnsiTheme="majorBidi" w:cs="Times New Roman"/>
          <w:iCs/>
          <w:sz w:val="24"/>
          <w:szCs w:val="24"/>
        </w:rPr>
        <w:t>2</w:t>
      </w:r>
      <w:r w:rsidR="002E5037">
        <w:rPr>
          <w:rFonts w:asciiTheme="majorBidi" w:hAnsiTheme="majorBidi" w:cs="Times New Roman"/>
          <w:iCs/>
          <w:sz w:val="24"/>
          <w:szCs w:val="24"/>
          <w:vertAlign w:val="superscript"/>
        </w:rPr>
        <w:t>b</w:t>
      </w:r>
      <w:r>
        <w:rPr>
          <w:rFonts w:asciiTheme="majorBidi" w:hAnsiTheme="majorBidi" w:cs="Times New Roman"/>
          <w:iCs/>
          <w:sz w:val="24"/>
          <w:szCs w:val="24"/>
        </w:rPr>
        <w:t>, les probabilités sont d</w:t>
      </w:r>
      <w:r w:rsidR="00EC3AB4">
        <w:rPr>
          <w:rFonts w:asciiTheme="majorBidi" w:hAnsiTheme="majorBidi" w:cs="Times New Roman"/>
          <w:iCs/>
          <w:sz w:val="24"/>
          <w:szCs w:val="24"/>
        </w:rPr>
        <w:t>e</w:t>
      </w:r>
      <w:r>
        <w:rPr>
          <w:rFonts w:asciiTheme="majorBidi" w:hAnsiTheme="majorBidi" w:cs="Times New Roman"/>
          <w:iCs/>
          <w:sz w:val="24"/>
          <w:szCs w:val="24"/>
        </w:rPr>
        <w:t xml:space="preserve"> 0.02 et 0.006. Dans ce dernier cas</w:t>
      </w:r>
      <w:r w:rsidR="00EC3AB4">
        <w:rPr>
          <w:rFonts w:asciiTheme="majorBidi" w:hAnsiTheme="majorBidi" w:cs="Times New Roman"/>
          <w:iCs/>
          <w:sz w:val="24"/>
          <w:szCs w:val="24"/>
        </w:rPr>
        <w:t>,</w:t>
      </w:r>
      <w:r>
        <w:rPr>
          <w:rFonts w:asciiTheme="majorBidi" w:hAnsiTheme="majorBidi" w:cs="Times New Roman"/>
          <w:iCs/>
          <w:sz w:val="24"/>
          <w:szCs w:val="24"/>
        </w:rPr>
        <w:t xml:space="preserve"> pas plus d’une étape de routage supplémentaire n’est nécessaire.</w:t>
      </w:r>
    </w:p>
    <w:p w:rsidR="0090690F" w:rsidRDefault="0090690F" w:rsidP="00EA61EA">
      <w:pPr>
        <w:spacing w:before="360" w:line="360" w:lineRule="auto"/>
        <w:jc w:val="both"/>
        <w:rPr>
          <w:rFonts w:asciiTheme="majorBidi" w:hAnsiTheme="majorBidi" w:cs="Times New Roman"/>
          <w:iCs/>
          <w:sz w:val="24"/>
          <w:szCs w:val="24"/>
        </w:rPr>
      </w:pPr>
      <w:r>
        <w:rPr>
          <w:rFonts w:asciiTheme="majorBidi" w:hAnsiTheme="majorBidi" w:cs="Times New Roman"/>
          <w:iCs/>
          <w:sz w:val="24"/>
          <w:szCs w:val="24"/>
        </w:rPr>
        <w:tab/>
        <w:t>Dans le cas de déconnexion simultanée d’au moins l/2 nœuds, le nombre d’étapes de routage nécessaire devient, dans le pire des cas linéaire en N.</w:t>
      </w:r>
    </w:p>
    <w:p w:rsidR="0090690F" w:rsidRPr="00EA61EA" w:rsidRDefault="008154F6" w:rsidP="002E5037">
      <w:pPr>
        <w:spacing w:line="360" w:lineRule="auto"/>
        <w:jc w:val="both"/>
        <w:rPr>
          <w:rFonts w:asciiTheme="majorBidi" w:hAnsiTheme="majorBidi" w:cs="Times New Roman"/>
          <w:b/>
          <w:bCs/>
          <w:iCs/>
          <w:sz w:val="24"/>
          <w:szCs w:val="24"/>
        </w:rPr>
      </w:pPr>
      <w:r w:rsidRPr="00EA61EA">
        <w:rPr>
          <w:rFonts w:asciiTheme="majorBidi" w:hAnsiTheme="majorBidi" w:cs="Times New Roman"/>
          <w:b/>
          <w:bCs/>
          <w:iCs/>
          <w:sz w:val="24"/>
          <w:szCs w:val="24"/>
        </w:rPr>
        <w:t>1.</w:t>
      </w:r>
      <w:r w:rsidR="0090690F" w:rsidRPr="00EA61EA">
        <w:rPr>
          <w:rFonts w:asciiTheme="majorBidi" w:hAnsiTheme="majorBidi" w:cs="Times New Roman"/>
          <w:b/>
          <w:bCs/>
          <w:iCs/>
          <w:sz w:val="24"/>
          <w:szCs w:val="24"/>
        </w:rPr>
        <w:t>4.5.3.</w:t>
      </w:r>
      <w:r w:rsidR="00EC3AB4" w:rsidRPr="00EA61EA">
        <w:rPr>
          <w:rFonts w:asciiTheme="majorBidi" w:hAnsiTheme="majorBidi" w:cs="Times New Roman"/>
          <w:b/>
          <w:bCs/>
          <w:iCs/>
          <w:sz w:val="24"/>
          <w:szCs w:val="24"/>
        </w:rPr>
        <w:t xml:space="preserve"> </w:t>
      </w:r>
      <w:r w:rsidR="007E6774" w:rsidRPr="00EA61EA">
        <w:rPr>
          <w:rFonts w:asciiTheme="majorBidi" w:hAnsiTheme="majorBidi" w:cs="Times New Roman"/>
          <w:b/>
          <w:bCs/>
          <w:iCs/>
          <w:sz w:val="24"/>
          <w:szCs w:val="24"/>
        </w:rPr>
        <w:t>P</w:t>
      </w:r>
      <w:r w:rsidR="0090690F" w:rsidRPr="00EA61EA">
        <w:rPr>
          <w:rFonts w:asciiTheme="majorBidi" w:hAnsiTheme="majorBidi" w:cs="Times New Roman"/>
          <w:b/>
          <w:bCs/>
          <w:iCs/>
          <w:sz w:val="24"/>
          <w:szCs w:val="24"/>
        </w:rPr>
        <w:t xml:space="preserve">ropriétés de localité de </w:t>
      </w:r>
      <w:r w:rsidR="00C30F1F" w:rsidRPr="00EA61EA">
        <w:rPr>
          <w:rFonts w:asciiTheme="majorBidi" w:hAnsiTheme="majorBidi" w:cs="Times New Roman"/>
          <w:b/>
          <w:bCs/>
          <w:iCs/>
          <w:sz w:val="24"/>
          <w:szCs w:val="24"/>
        </w:rPr>
        <w:t>P</w:t>
      </w:r>
      <w:r w:rsidR="0090690F" w:rsidRPr="00EA61EA">
        <w:rPr>
          <w:rFonts w:asciiTheme="majorBidi" w:hAnsiTheme="majorBidi" w:cs="Times New Roman"/>
          <w:b/>
          <w:bCs/>
          <w:iCs/>
          <w:sz w:val="24"/>
          <w:szCs w:val="24"/>
        </w:rPr>
        <w:t>astry :</w:t>
      </w:r>
    </w:p>
    <w:p w:rsidR="00307E4A" w:rsidRPr="00EA61EA" w:rsidRDefault="00307E4A" w:rsidP="002E5037">
      <w:pPr>
        <w:pStyle w:val="Paragraphedeliste"/>
        <w:numPr>
          <w:ilvl w:val="0"/>
          <w:numId w:val="2"/>
        </w:numPr>
        <w:spacing w:line="360" w:lineRule="auto"/>
        <w:jc w:val="both"/>
        <w:rPr>
          <w:rFonts w:asciiTheme="majorBidi" w:hAnsiTheme="majorBidi" w:cstheme="majorBidi"/>
          <w:b/>
          <w:bCs/>
          <w:i/>
          <w:iCs/>
          <w:sz w:val="24"/>
          <w:szCs w:val="24"/>
        </w:rPr>
      </w:pPr>
      <w:r w:rsidRPr="00EA61EA">
        <w:rPr>
          <w:rFonts w:asciiTheme="majorBidi" w:hAnsiTheme="majorBidi" w:cstheme="majorBidi"/>
          <w:b/>
          <w:bCs/>
          <w:i/>
          <w:iCs/>
          <w:sz w:val="24"/>
          <w:szCs w:val="24"/>
        </w:rPr>
        <w:t>Localité dans la table de routage:</w:t>
      </w:r>
      <w:r w:rsidRPr="00EA61EA">
        <w:rPr>
          <w:rFonts w:asciiTheme="majorBidi" w:hAnsiTheme="majorBidi" w:cstheme="majorBidi"/>
          <w:b/>
          <w:bCs/>
          <w:sz w:val="24"/>
          <w:szCs w:val="24"/>
        </w:rPr>
        <w:t xml:space="preserve"> </w:t>
      </w:r>
    </w:p>
    <w:p w:rsidR="0009771B" w:rsidRDefault="00307E4A" w:rsidP="002E5037">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 xml:space="preserve">Cette propriété garantit que les nœuds présents dans la table de routage sont les plus proches physiquement aussi, car en cas de collision des identifiants des nœuds dans une des entrées de la table de routage, Pastry prend en compte le nœud le plus proche en termes de distance métrique (distance euclidienne). Cette propriété réduit les distances </w:t>
      </w:r>
      <w:r w:rsidR="003F3833">
        <w:rPr>
          <w:rFonts w:asciiTheme="majorBidi" w:hAnsiTheme="majorBidi" w:cstheme="majorBidi"/>
          <w:sz w:val="24"/>
          <w:szCs w:val="24"/>
        </w:rPr>
        <w:t xml:space="preserve">parcourues et la </w:t>
      </w:r>
      <w:r w:rsidR="00EC3AB4">
        <w:rPr>
          <w:rFonts w:asciiTheme="majorBidi" w:hAnsiTheme="majorBidi" w:cstheme="majorBidi"/>
          <w:sz w:val="24"/>
          <w:szCs w:val="24"/>
        </w:rPr>
        <w:t>latence réseau ;</w:t>
      </w:r>
      <w:r w:rsidR="003F3833">
        <w:rPr>
          <w:rFonts w:asciiTheme="majorBidi" w:hAnsiTheme="majorBidi" w:cstheme="majorBidi"/>
          <w:sz w:val="24"/>
          <w:szCs w:val="24"/>
        </w:rPr>
        <w:t xml:space="preserve"> en effet</w:t>
      </w:r>
      <w:r w:rsidR="00EC3AB4">
        <w:rPr>
          <w:rFonts w:asciiTheme="majorBidi" w:hAnsiTheme="majorBidi" w:cstheme="majorBidi"/>
          <w:sz w:val="24"/>
          <w:szCs w:val="24"/>
        </w:rPr>
        <w:t>,</w:t>
      </w:r>
      <w:r w:rsidR="003F3833">
        <w:rPr>
          <w:rFonts w:asciiTheme="majorBidi" w:hAnsiTheme="majorBidi" w:cstheme="majorBidi"/>
          <w:sz w:val="24"/>
          <w:szCs w:val="24"/>
        </w:rPr>
        <w:t xml:space="preserve"> la latence moyenne du routage d’un message avec Pastry n’est que de 60% supérieur</w:t>
      </w:r>
      <w:r w:rsidR="00EC3AB4">
        <w:rPr>
          <w:rFonts w:asciiTheme="majorBidi" w:hAnsiTheme="majorBidi" w:cstheme="majorBidi"/>
          <w:sz w:val="24"/>
          <w:szCs w:val="24"/>
        </w:rPr>
        <w:t>e</w:t>
      </w:r>
      <w:r w:rsidR="003F3833">
        <w:rPr>
          <w:rFonts w:asciiTheme="majorBidi" w:hAnsiTheme="majorBidi" w:cstheme="majorBidi"/>
          <w:sz w:val="24"/>
          <w:szCs w:val="24"/>
        </w:rPr>
        <w:t xml:space="preserve"> à celle du routage du message au niveau de la couche physique.</w:t>
      </w:r>
    </w:p>
    <w:p w:rsidR="003F3833" w:rsidRPr="00EA61EA" w:rsidRDefault="005E7B16" w:rsidP="002E5037">
      <w:pPr>
        <w:pStyle w:val="Paragraphedeliste"/>
        <w:numPr>
          <w:ilvl w:val="0"/>
          <w:numId w:val="2"/>
        </w:numPr>
        <w:spacing w:line="360" w:lineRule="auto"/>
        <w:jc w:val="both"/>
        <w:rPr>
          <w:rFonts w:asciiTheme="majorBidi" w:hAnsiTheme="majorBidi" w:cstheme="majorBidi"/>
          <w:b/>
          <w:bCs/>
          <w:i/>
          <w:iCs/>
          <w:sz w:val="24"/>
          <w:szCs w:val="24"/>
        </w:rPr>
      </w:pPr>
      <w:r w:rsidRPr="00EA61EA">
        <w:rPr>
          <w:rFonts w:asciiTheme="majorBidi" w:hAnsiTheme="majorBidi" w:cs="Times New Roman"/>
          <w:b/>
          <w:bCs/>
          <w:i/>
          <w:iCs/>
          <w:sz w:val="24"/>
          <w:szCs w:val="24"/>
        </w:rPr>
        <w:t>Localisation du</w:t>
      </w:r>
      <w:r w:rsidR="003F3833" w:rsidRPr="00EA61EA">
        <w:rPr>
          <w:rFonts w:asciiTheme="majorBidi" w:hAnsiTheme="majorBidi" w:cs="Times New Roman"/>
          <w:b/>
          <w:bCs/>
          <w:i/>
          <w:iCs/>
          <w:sz w:val="24"/>
          <w:szCs w:val="24"/>
        </w:rPr>
        <w:t xml:space="preserve"> plus proche parmi k </w:t>
      </w:r>
      <w:r w:rsidR="008718DF" w:rsidRPr="00EA61EA">
        <w:rPr>
          <w:rFonts w:asciiTheme="majorBidi" w:hAnsiTheme="majorBidi" w:cs="Times New Roman"/>
          <w:b/>
          <w:bCs/>
          <w:i/>
          <w:iCs/>
          <w:sz w:val="24"/>
          <w:szCs w:val="24"/>
        </w:rPr>
        <w:t>nœuds</w:t>
      </w:r>
    </w:p>
    <w:p w:rsidR="003F3833" w:rsidRDefault="003F3833" w:rsidP="005E7B16">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Cette propriété de Pastry garantit qu’un message atteigne parmi les k nœuds </w:t>
      </w:r>
      <w:r w:rsidR="006869A8">
        <w:rPr>
          <w:rFonts w:asciiTheme="majorBidi" w:hAnsiTheme="majorBidi" w:cstheme="majorBidi"/>
          <w:sz w:val="24"/>
          <w:szCs w:val="24"/>
        </w:rPr>
        <w:t xml:space="preserve">du set de </w:t>
      </w:r>
      <w:r w:rsidR="00C30F1F">
        <w:rPr>
          <w:rFonts w:asciiTheme="majorBidi" w:hAnsiTheme="majorBidi" w:cstheme="majorBidi"/>
          <w:sz w:val="24"/>
          <w:szCs w:val="24"/>
        </w:rPr>
        <w:t>répliques, le nœud</w:t>
      </w:r>
      <w:r w:rsidR="006869A8">
        <w:rPr>
          <w:rFonts w:asciiTheme="majorBidi" w:hAnsiTheme="majorBidi" w:cstheme="majorBidi"/>
          <w:sz w:val="24"/>
          <w:szCs w:val="24"/>
        </w:rPr>
        <w:t xml:space="preserve"> racine le plus proche de son émetteur avec une probabilité de 76% et l’un des deux plus proches avec une probabilité de 92%. Cette propriété réduit sensiblement la latence et la charge du réseau.</w:t>
      </w:r>
    </w:p>
    <w:p w:rsidR="006869A8" w:rsidRPr="00EA61EA" w:rsidRDefault="008154F6" w:rsidP="005E7B16">
      <w:pPr>
        <w:spacing w:line="360" w:lineRule="auto"/>
        <w:jc w:val="both"/>
        <w:rPr>
          <w:rFonts w:asciiTheme="majorBidi" w:hAnsiTheme="majorBidi" w:cstheme="majorBidi"/>
          <w:b/>
          <w:bCs/>
          <w:sz w:val="24"/>
          <w:szCs w:val="24"/>
          <w:lang w:val="en-US"/>
        </w:rPr>
      </w:pPr>
      <w:r w:rsidRPr="00EA61EA">
        <w:rPr>
          <w:rFonts w:asciiTheme="majorBidi" w:hAnsiTheme="majorBidi" w:cstheme="majorBidi"/>
          <w:b/>
          <w:bCs/>
          <w:sz w:val="24"/>
          <w:szCs w:val="24"/>
          <w:lang w:val="en-US"/>
        </w:rPr>
        <w:t>1.</w:t>
      </w:r>
      <w:r w:rsidR="006869A8" w:rsidRPr="00EA61EA">
        <w:rPr>
          <w:rFonts w:asciiTheme="majorBidi" w:hAnsiTheme="majorBidi" w:cstheme="majorBidi"/>
          <w:b/>
          <w:bCs/>
          <w:sz w:val="24"/>
          <w:szCs w:val="24"/>
          <w:lang w:val="en-US"/>
        </w:rPr>
        <w:t xml:space="preserve">4.5.4. </w:t>
      </w:r>
      <w:r w:rsidR="005E7B16" w:rsidRPr="00EA61EA">
        <w:rPr>
          <w:rFonts w:asciiTheme="majorBidi" w:hAnsiTheme="majorBidi" w:cstheme="majorBidi"/>
          <w:b/>
          <w:bCs/>
          <w:sz w:val="24"/>
          <w:szCs w:val="24"/>
          <w:lang w:val="en-US"/>
        </w:rPr>
        <w:t xml:space="preserve">L’API </w:t>
      </w:r>
      <w:r w:rsidR="006869A8" w:rsidRPr="00EA61EA">
        <w:rPr>
          <w:rFonts w:asciiTheme="majorBidi" w:hAnsiTheme="majorBidi" w:cstheme="majorBidi"/>
          <w:b/>
          <w:bCs/>
          <w:sz w:val="24"/>
          <w:szCs w:val="24"/>
          <w:lang w:val="en-US"/>
        </w:rPr>
        <w:t>PASTRY:</w:t>
      </w:r>
    </w:p>
    <w:p w:rsidR="006869A8" w:rsidRPr="00EA61EA" w:rsidRDefault="006869A8" w:rsidP="00EA61EA">
      <w:pPr>
        <w:pStyle w:val="Paragraphedeliste"/>
        <w:numPr>
          <w:ilvl w:val="0"/>
          <w:numId w:val="1"/>
        </w:numPr>
        <w:spacing w:line="360" w:lineRule="auto"/>
        <w:jc w:val="both"/>
        <w:rPr>
          <w:rFonts w:asciiTheme="majorBidi" w:hAnsiTheme="majorBidi" w:cstheme="majorBidi"/>
          <w:i/>
          <w:iCs/>
          <w:sz w:val="24"/>
          <w:szCs w:val="24"/>
        </w:rPr>
      </w:pPr>
      <w:r w:rsidRPr="00EA61EA">
        <w:rPr>
          <w:rFonts w:asciiTheme="majorBidi" w:hAnsiTheme="majorBidi" w:cstheme="majorBidi"/>
          <w:b/>
          <w:bCs/>
          <w:i/>
          <w:iCs/>
          <w:sz w:val="24"/>
          <w:szCs w:val="24"/>
        </w:rPr>
        <w:t>nodeId</w:t>
      </w:r>
      <w:r w:rsidRPr="00EA61EA">
        <w:rPr>
          <w:rFonts w:asciiTheme="majorBidi" w:hAnsiTheme="majorBidi" w:cstheme="majorBidi"/>
          <w:i/>
          <w:iCs/>
          <w:sz w:val="24"/>
          <w:szCs w:val="24"/>
        </w:rPr>
        <w:t xml:space="preserve"> = pastryInit(credentials, application)</w:t>
      </w:r>
      <w:r w:rsidR="00EE691C" w:rsidRPr="00EA61EA">
        <w:rPr>
          <w:rFonts w:asciiTheme="majorBidi" w:hAnsiTheme="majorBidi" w:cstheme="majorBidi"/>
          <w:i/>
          <w:iCs/>
          <w:sz w:val="24"/>
          <w:szCs w:val="24"/>
        </w:rPr>
        <w:t xml:space="preserve">: </w:t>
      </w:r>
    </w:p>
    <w:p w:rsidR="006869A8" w:rsidRDefault="006869A8" w:rsidP="005E7B16">
      <w:pPr>
        <w:spacing w:line="360" w:lineRule="auto"/>
        <w:jc w:val="both"/>
        <w:rPr>
          <w:rFonts w:asciiTheme="majorBidi" w:hAnsiTheme="majorBidi" w:cstheme="majorBidi"/>
          <w:sz w:val="24"/>
          <w:szCs w:val="24"/>
        </w:rPr>
      </w:pPr>
      <w:r w:rsidRPr="00881C09">
        <w:rPr>
          <w:rFonts w:asciiTheme="majorBidi" w:hAnsiTheme="majorBidi" w:cstheme="majorBidi"/>
          <w:sz w:val="24"/>
          <w:szCs w:val="24"/>
        </w:rPr>
        <w:tab/>
      </w:r>
      <w:r w:rsidR="00C30F1F" w:rsidRPr="006869A8">
        <w:rPr>
          <w:rFonts w:asciiTheme="majorBidi" w:hAnsiTheme="majorBidi" w:cstheme="majorBidi"/>
          <w:sz w:val="24"/>
          <w:szCs w:val="24"/>
        </w:rPr>
        <w:t>Fait</w:t>
      </w:r>
      <w:r w:rsidRPr="006869A8">
        <w:rPr>
          <w:rFonts w:asciiTheme="majorBidi" w:hAnsiTheme="majorBidi" w:cstheme="majorBidi"/>
          <w:sz w:val="24"/>
          <w:szCs w:val="24"/>
        </w:rPr>
        <w:t xml:space="preserve"> appel à PASTRY lorsqu’un </w:t>
      </w:r>
      <w:r w:rsidR="009C0FE3">
        <w:rPr>
          <w:rFonts w:asciiTheme="majorBidi" w:hAnsiTheme="majorBidi" w:cstheme="majorBidi"/>
          <w:sz w:val="24"/>
          <w:szCs w:val="24"/>
        </w:rPr>
        <w:t>nœud</w:t>
      </w:r>
      <w:r w:rsidRPr="006869A8">
        <w:rPr>
          <w:rFonts w:asciiTheme="majorBidi" w:hAnsiTheme="majorBidi" w:cstheme="majorBidi"/>
          <w:sz w:val="24"/>
          <w:szCs w:val="24"/>
        </w:rPr>
        <w:t xml:space="preserve"> se joint </w:t>
      </w:r>
      <w:r w:rsidR="005E7B16">
        <w:rPr>
          <w:rFonts w:asciiTheme="majorBidi" w:hAnsiTheme="majorBidi" w:cstheme="majorBidi"/>
          <w:sz w:val="24"/>
          <w:szCs w:val="24"/>
        </w:rPr>
        <w:t>à un anneau ou</w:t>
      </w:r>
      <w:r w:rsidRPr="006869A8">
        <w:rPr>
          <w:rFonts w:asciiTheme="majorBidi" w:hAnsiTheme="majorBidi" w:cstheme="majorBidi"/>
          <w:sz w:val="24"/>
          <w:szCs w:val="24"/>
        </w:rPr>
        <w:t xml:space="preserve"> en crée un nouveau, elle </w:t>
      </w:r>
      <w:r w:rsidR="009C0FE3">
        <w:rPr>
          <w:rFonts w:asciiTheme="majorBidi" w:hAnsiTheme="majorBidi" w:cstheme="majorBidi"/>
          <w:sz w:val="24"/>
          <w:szCs w:val="24"/>
        </w:rPr>
        <w:t>initialis</w:t>
      </w:r>
      <w:r w:rsidRPr="006869A8">
        <w:rPr>
          <w:rFonts w:asciiTheme="majorBidi" w:hAnsiTheme="majorBidi" w:cstheme="majorBidi"/>
          <w:sz w:val="24"/>
          <w:szCs w:val="24"/>
        </w:rPr>
        <w:t xml:space="preserve">e </w:t>
      </w:r>
      <w:r>
        <w:rPr>
          <w:rFonts w:asciiTheme="majorBidi" w:hAnsiTheme="majorBidi" w:cstheme="majorBidi"/>
          <w:sz w:val="24"/>
          <w:szCs w:val="24"/>
        </w:rPr>
        <w:t xml:space="preserve">le « node state » </w:t>
      </w:r>
      <w:r w:rsidR="009C0FE3">
        <w:rPr>
          <w:rFonts w:asciiTheme="majorBidi" w:hAnsiTheme="majorBidi" w:cstheme="majorBidi"/>
          <w:sz w:val="24"/>
          <w:szCs w:val="24"/>
        </w:rPr>
        <w:t>et retourne le nodeId. L’argument « credentials» contient les informations nécessaires à l’authentification du nœud, l’argument « application » fournit au nœud PASTRY les procédures à appeler quand un évènement se produit.</w:t>
      </w:r>
    </w:p>
    <w:p w:rsidR="009C0FE3" w:rsidRPr="00EA61EA" w:rsidRDefault="0058137C" w:rsidP="00EA61EA">
      <w:pPr>
        <w:pStyle w:val="Paragraphedeliste"/>
        <w:numPr>
          <w:ilvl w:val="0"/>
          <w:numId w:val="1"/>
        </w:numPr>
        <w:spacing w:line="360" w:lineRule="auto"/>
        <w:jc w:val="both"/>
        <w:rPr>
          <w:rFonts w:asciiTheme="majorBidi" w:hAnsiTheme="majorBidi" w:cstheme="majorBidi"/>
          <w:b/>
          <w:bCs/>
          <w:i/>
          <w:iCs/>
          <w:sz w:val="24"/>
          <w:szCs w:val="24"/>
        </w:rPr>
      </w:pPr>
      <w:r w:rsidRPr="00EA61EA">
        <w:rPr>
          <w:rFonts w:asciiTheme="majorBidi" w:hAnsiTheme="majorBidi" w:cstheme="majorBidi"/>
          <w:b/>
          <w:bCs/>
          <w:i/>
          <w:iCs/>
          <w:sz w:val="24"/>
          <w:szCs w:val="24"/>
        </w:rPr>
        <w:t>r</w:t>
      </w:r>
      <w:r w:rsidR="009C0FE3" w:rsidRPr="00EA61EA">
        <w:rPr>
          <w:rFonts w:asciiTheme="majorBidi" w:hAnsiTheme="majorBidi" w:cstheme="majorBidi"/>
          <w:b/>
          <w:bCs/>
          <w:i/>
          <w:iCs/>
          <w:sz w:val="24"/>
          <w:szCs w:val="24"/>
        </w:rPr>
        <w:t>oute(msg, key)</w:t>
      </w:r>
      <w:r w:rsidR="00EE691C" w:rsidRPr="00EA61EA">
        <w:rPr>
          <w:rFonts w:asciiTheme="majorBidi" w:hAnsiTheme="majorBidi" w:cstheme="majorBidi"/>
          <w:b/>
          <w:bCs/>
          <w:i/>
          <w:iCs/>
          <w:sz w:val="24"/>
          <w:szCs w:val="24"/>
        </w:rPr>
        <w:t>:</w:t>
      </w:r>
    </w:p>
    <w:p w:rsidR="00C30F1F" w:rsidRDefault="009C0FE3" w:rsidP="002E5037">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Demande à Pastry d’acheminer le message (msg) muni de la clé (key) au nœud dont le </w:t>
      </w:r>
      <w:r w:rsidRPr="0058137C">
        <w:rPr>
          <w:rFonts w:asciiTheme="majorBidi" w:hAnsiTheme="majorBidi" w:cstheme="majorBidi"/>
          <w:sz w:val="24"/>
          <w:szCs w:val="24"/>
        </w:rPr>
        <w:t>nodeId</w:t>
      </w:r>
      <w:r>
        <w:rPr>
          <w:rFonts w:asciiTheme="majorBidi" w:hAnsiTheme="majorBidi" w:cstheme="majorBidi"/>
          <w:sz w:val="24"/>
          <w:szCs w:val="24"/>
        </w:rPr>
        <w:t xml:space="preserve"> est le plus proche numériquement de la clé.</w:t>
      </w:r>
    </w:p>
    <w:p w:rsidR="009C0FE3" w:rsidRPr="00EA61EA" w:rsidRDefault="0058137C" w:rsidP="00EA61EA">
      <w:pPr>
        <w:pStyle w:val="Paragraphedeliste"/>
        <w:numPr>
          <w:ilvl w:val="0"/>
          <w:numId w:val="1"/>
        </w:numPr>
        <w:spacing w:line="360" w:lineRule="auto"/>
        <w:jc w:val="both"/>
        <w:rPr>
          <w:rFonts w:asciiTheme="majorBidi" w:hAnsiTheme="majorBidi" w:cstheme="majorBidi"/>
          <w:b/>
          <w:bCs/>
          <w:i/>
          <w:iCs/>
          <w:sz w:val="24"/>
          <w:szCs w:val="24"/>
        </w:rPr>
      </w:pPr>
      <w:r w:rsidRPr="00EA61EA">
        <w:rPr>
          <w:rFonts w:asciiTheme="majorBidi" w:hAnsiTheme="majorBidi" w:cstheme="majorBidi"/>
          <w:b/>
          <w:bCs/>
          <w:i/>
          <w:iCs/>
          <w:sz w:val="24"/>
          <w:szCs w:val="24"/>
        </w:rPr>
        <w:lastRenderedPageBreak/>
        <w:t>d</w:t>
      </w:r>
      <w:r w:rsidR="009C0FE3" w:rsidRPr="00EA61EA">
        <w:rPr>
          <w:rFonts w:asciiTheme="majorBidi" w:hAnsiTheme="majorBidi" w:cstheme="majorBidi"/>
          <w:b/>
          <w:bCs/>
          <w:i/>
          <w:iCs/>
          <w:sz w:val="24"/>
          <w:szCs w:val="24"/>
        </w:rPr>
        <w:t>eliver(msg, key)</w:t>
      </w:r>
      <w:r w:rsidR="00EE691C" w:rsidRPr="00EA61EA">
        <w:rPr>
          <w:rFonts w:asciiTheme="majorBidi" w:hAnsiTheme="majorBidi" w:cstheme="majorBidi"/>
          <w:b/>
          <w:bCs/>
          <w:i/>
          <w:iCs/>
          <w:sz w:val="24"/>
          <w:szCs w:val="24"/>
        </w:rPr>
        <w:t>:</w:t>
      </w:r>
    </w:p>
    <w:p w:rsidR="009C0FE3" w:rsidRDefault="009C0FE3" w:rsidP="002E5037">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Est appelée par Pastry pour indiquer que le message est arrivé au nœud dont le nodeId  est le plus </w:t>
      </w:r>
      <w:r w:rsidR="00E1564C">
        <w:rPr>
          <w:rFonts w:asciiTheme="majorBidi" w:hAnsiTheme="majorBidi" w:cstheme="majorBidi"/>
          <w:sz w:val="24"/>
          <w:szCs w:val="24"/>
        </w:rPr>
        <w:t>proche numériquement de la clé.</w:t>
      </w:r>
    </w:p>
    <w:p w:rsidR="00E1564C" w:rsidRPr="00EA61EA" w:rsidRDefault="0058137C" w:rsidP="00EA61EA">
      <w:pPr>
        <w:pStyle w:val="Paragraphedeliste"/>
        <w:numPr>
          <w:ilvl w:val="0"/>
          <w:numId w:val="1"/>
        </w:numPr>
        <w:spacing w:line="360" w:lineRule="auto"/>
        <w:jc w:val="both"/>
        <w:rPr>
          <w:rFonts w:asciiTheme="majorBidi" w:hAnsiTheme="majorBidi" w:cstheme="majorBidi"/>
          <w:b/>
          <w:bCs/>
          <w:i/>
          <w:iCs/>
          <w:sz w:val="24"/>
          <w:szCs w:val="24"/>
        </w:rPr>
      </w:pPr>
      <w:r w:rsidRPr="00EA61EA">
        <w:rPr>
          <w:rFonts w:asciiTheme="majorBidi" w:hAnsiTheme="majorBidi" w:cstheme="majorBidi"/>
          <w:b/>
          <w:bCs/>
          <w:i/>
          <w:iCs/>
          <w:sz w:val="24"/>
          <w:szCs w:val="24"/>
        </w:rPr>
        <w:t>f</w:t>
      </w:r>
      <w:r w:rsidR="00E1564C" w:rsidRPr="00EA61EA">
        <w:rPr>
          <w:rFonts w:asciiTheme="majorBidi" w:hAnsiTheme="majorBidi" w:cstheme="majorBidi"/>
          <w:b/>
          <w:bCs/>
          <w:i/>
          <w:iCs/>
          <w:sz w:val="24"/>
          <w:szCs w:val="24"/>
        </w:rPr>
        <w:t>orward(msg, key, nextId)</w:t>
      </w:r>
      <w:r w:rsidR="00EE691C" w:rsidRPr="00EA61EA">
        <w:rPr>
          <w:rFonts w:asciiTheme="majorBidi" w:hAnsiTheme="majorBidi" w:cstheme="majorBidi"/>
          <w:b/>
          <w:bCs/>
          <w:i/>
          <w:iCs/>
          <w:sz w:val="24"/>
          <w:szCs w:val="24"/>
        </w:rPr>
        <w:t>:</w:t>
      </w:r>
    </w:p>
    <w:p w:rsidR="00E1564C" w:rsidRDefault="00E1564C" w:rsidP="002E5037">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Est appelée par Pastry pour indiquer que le prochain nœud de routage a été trouvé (nextId), l’application peut par </w:t>
      </w:r>
      <w:r w:rsidR="008718DF">
        <w:rPr>
          <w:rFonts w:asciiTheme="majorBidi" w:hAnsiTheme="majorBidi" w:cstheme="majorBidi"/>
          <w:sz w:val="24"/>
          <w:szCs w:val="24"/>
        </w:rPr>
        <w:t>conséquent</w:t>
      </w:r>
      <w:r>
        <w:rPr>
          <w:rFonts w:asciiTheme="majorBidi" w:hAnsiTheme="majorBidi" w:cstheme="majorBidi"/>
          <w:sz w:val="24"/>
          <w:szCs w:val="24"/>
        </w:rPr>
        <w:t xml:space="preserve"> changer le contenu du message ou le nextId (mettant fin à l’acheminement dans le cas où nextId est positionné à NUUL).</w:t>
      </w:r>
    </w:p>
    <w:p w:rsidR="00E1564C" w:rsidRPr="00EA61EA" w:rsidRDefault="0058137C" w:rsidP="00EA61EA">
      <w:pPr>
        <w:pStyle w:val="Paragraphedeliste"/>
        <w:numPr>
          <w:ilvl w:val="0"/>
          <w:numId w:val="1"/>
        </w:numPr>
        <w:spacing w:line="360" w:lineRule="auto"/>
        <w:jc w:val="both"/>
        <w:rPr>
          <w:rFonts w:asciiTheme="majorBidi" w:hAnsiTheme="majorBidi" w:cstheme="majorBidi"/>
          <w:b/>
          <w:bCs/>
          <w:i/>
          <w:iCs/>
          <w:sz w:val="24"/>
          <w:szCs w:val="24"/>
        </w:rPr>
      </w:pPr>
      <w:r w:rsidRPr="00EA61EA">
        <w:rPr>
          <w:rFonts w:asciiTheme="majorBidi" w:hAnsiTheme="majorBidi" w:cstheme="majorBidi"/>
          <w:b/>
          <w:bCs/>
          <w:i/>
          <w:iCs/>
          <w:sz w:val="24"/>
          <w:szCs w:val="24"/>
        </w:rPr>
        <w:t>n</w:t>
      </w:r>
      <w:r w:rsidR="00E1564C" w:rsidRPr="00EA61EA">
        <w:rPr>
          <w:rFonts w:asciiTheme="majorBidi" w:hAnsiTheme="majorBidi" w:cstheme="majorBidi"/>
          <w:b/>
          <w:bCs/>
          <w:i/>
          <w:iCs/>
          <w:sz w:val="24"/>
          <w:szCs w:val="24"/>
        </w:rPr>
        <w:t>ewleafset(LeafSet</w:t>
      </w:r>
      <w:r w:rsidR="00EE691C" w:rsidRPr="00EA61EA">
        <w:rPr>
          <w:rFonts w:asciiTheme="majorBidi" w:hAnsiTheme="majorBidi" w:cstheme="majorBidi"/>
          <w:b/>
          <w:bCs/>
          <w:i/>
          <w:iCs/>
          <w:sz w:val="24"/>
          <w:szCs w:val="24"/>
        </w:rPr>
        <w:t>):</w:t>
      </w:r>
    </w:p>
    <w:p w:rsidR="003F3833" w:rsidRDefault="00E1564C" w:rsidP="00EA61EA">
      <w:pPr>
        <w:spacing w:line="360" w:lineRule="auto"/>
        <w:jc w:val="both"/>
        <w:rPr>
          <w:rFonts w:asciiTheme="majorBidi" w:hAnsiTheme="majorBidi" w:cstheme="majorBidi"/>
          <w:sz w:val="24"/>
          <w:szCs w:val="24"/>
        </w:rPr>
      </w:pPr>
      <w:r>
        <w:rPr>
          <w:rFonts w:asciiTheme="majorBidi" w:hAnsiTheme="majorBidi" w:cstheme="majorBidi"/>
          <w:sz w:val="24"/>
          <w:szCs w:val="24"/>
        </w:rPr>
        <w:tab/>
        <w:t>Est appelée par Pastry quand un changement dans la table des feuilles « L » intervient. Ceci permet à l’application d’ajuster les paramètres basés sur « L ».</w:t>
      </w:r>
    </w:p>
    <w:p w:rsidR="000744CC" w:rsidRDefault="000744CC" w:rsidP="00EA61EA">
      <w:pPr>
        <w:spacing w:line="360" w:lineRule="auto"/>
        <w:jc w:val="both"/>
        <w:rPr>
          <w:rFonts w:asciiTheme="majorBidi" w:hAnsiTheme="majorBidi" w:cstheme="majorBidi"/>
          <w:sz w:val="24"/>
          <w:szCs w:val="24"/>
        </w:rPr>
      </w:pPr>
    </w:p>
    <w:p w:rsidR="000744CC" w:rsidRDefault="000744CC" w:rsidP="00EA61EA">
      <w:pPr>
        <w:spacing w:line="360" w:lineRule="auto"/>
        <w:jc w:val="both"/>
        <w:rPr>
          <w:rFonts w:asciiTheme="majorBidi" w:hAnsiTheme="majorBidi" w:cstheme="majorBidi"/>
          <w:sz w:val="24"/>
          <w:szCs w:val="24"/>
        </w:rPr>
      </w:pPr>
    </w:p>
    <w:p w:rsidR="000744CC" w:rsidRDefault="000744CC" w:rsidP="00EA61EA">
      <w:pPr>
        <w:spacing w:line="360" w:lineRule="auto"/>
        <w:jc w:val="both"/>
        <w:rPr>
          <w:rFonts w:asciiTheme="majorBidi" w:hAnsiTheme="majorBidi" w:cstheme="majorBidi"/>
          <w:sz w:val="24"/>
          <w:szCs w:val="24"/>
        </w:rPr>
      </w:pPr>
    </w:p>
    <w:p w:rsidR="000744CC" w:rsidRDefault="000744CC" w:rsidP="00EA61EA">
      <w:pPr>
        <w:spacing w:line="360" w:lineRule="auto"/>
        <w:jc w:val="both"/>
        <w:rPr>
          <w:rFonts w:asciiTheme="majorBidi" w:hAnsiTheme="majorBidi" w:cstheme="majorBidi"/>
          <w:sz w:val="24"/>
          <w:szCs w:val="24"/>
        </w:rPr>
      </w:pPr>
    </w:p>
    <w:p w:rsidR="000744CC" w:rsidRDefault="000744CC" w:rsidP="00EA61EA">
      <w:pPr>
        <w:spacing w:line="360" w:lineRule="auto"/>
        <w:jc w:val="both"/>
        <w:rPr>
          <w:rFonts w:asciiTheme="majorBidi" w:hAnsiTheme="majorBidi" w:cstheme="majorBidi"/>
          <w:sz w:val="24"/>
          <w:szCs w:val="24"/>
        </w:rPr>
      </w:pPr>
    </w:p>
    <w:p w:rsidR="000744CC" w:rsidRDefault="000744CC" w:rsidP="00EA61EA">
      <w:pPr>
        <w:spacing w:line="360" w:lineRule="auto"/>
        <w:jc w:val="both"/>
        <w:rPr>
          <w:rFonts w:asciiTheme="majorBidi" w:hAnsiTheme="majorBidi" w:cstheme="majorBidi"/>
          <w:sz w:val="24"/>
          <w:szCs w:val="24"/>
        </w:rPr>
      </w:pPr>
    </w:p>
    <w:p w:rsidR="000744CC" w:rsidRDefault="000744CC" w:rsidP="00EA61EA">
      <w:pPr>
        <w:spacing w:line="360" w:lineRule="auto"/>
        <w:jc w:val="both"/>
        <w:rPr>
          <w:rFonts w:asciiTheme="majorBidi" w:hAnsiTheme="majorBidi" w:cstheme="majorBidi"/>
          <w:sz w:val="24"/>
          <w:szCs w:val="24"/>
        </w:rPr>
      </w:pPr>
    </w:p>
    <w:p w:rsidR="000744CC" w:rsidRDefault="000744CC" w:rsidP="00EA61EA">
      <w:pPr>
        <w:spacing w:line="360" w:lineRule="auto"/>
        <w:jc w:val="both"/>
        <w:rPr>
          <w:rFonts w:asciiTheme="majorBidi" w:hAnsiTheme="majorBidi" w:cstheme="majorBidi"/>
          <w:sz w:val="24"/>
          <w:szCs w:val="24"/>
        </w:rPr>
      </w:pPr>
    </w:p>
    <w:p w:rsidR="000744CC" w:rsidRDefault="000744CC" w:rsidP="00EA61EA">
      <w:pPr>
        <w:spacing w:line="360" w:lineRule="auto"/>
        <w:jc w:val="both"/>
        <w:rPr>
          <w:rFonts w:asciiTheme="majorBidi" w:hAnsiTheme="majorBidi" w:cstheme="majorBidi"/>
          <w:sz w:val="24"/>
          <w:szCs w:val="24"/>
        </w:rPr>
      </w:pPr>
    </w:p>
    <w:p w:rsidR="000744CC" w:rsidRDefault="000744CC" w:rsidP="00EA61EA">
      <w:pPr>
        <w:spacing w:line="360" w:lineRule="auto"/>
        <w:jc w:val="both"/>
        <w:rPr>
          <w:rFonts w:asciiTheme="majorBidi" w:hAnsiTheme="majorBidi" w:cstheme="majorBidi"/>
          <w:sz w:val="24"/>
          <w:szCs w:val="24"/>
        </w:rPr>
      </w:pPr>
    </w:p>
    <w:p w:rsidR="000744CC" w:rsidRDefault="000744CC" w:rsidP="00EA61EA">
      <w:pPr>
        <w:spacing w:line="360" w:lineRule="auto"/>
        <w:jc w:val="both"/>
        <w:rPr>
          <w:rFonts w:asciiTheme="majorBidi" w:hAnsiTheme="majorBidi" w:cstheme="majorBidi"/>
          <w:sz w:val="24"/>
          <w:szCs w:val="24"/>
        </w:rPr>
      </w:pPr>
    </w:p>
    <w:p w:rsidR="000744CC" w:rsidRDefault="000744CC" w:rsidP="00EA61EA">
      <w:pPr>
        <w:spacing w:line="360" w:lineRule="auto"/>
        <w:jc w:val="both"/>
        <w:rPr>
          <w:rFonts w:asciiTheme="majorBidi" w:hAnsiTheme="majorBidi" w:cstheme="majorBidi"/>
          <w:sz w:val="24"/>
          <w:szCs w:val="24"/>
        </w:rPr>
      </w:pPr>
    </w:p>
    <w:p w:rsidR="000744CC" w:rsidRDefault="000744CC" w:rsidP="00EA61EA">
      <w:pPr>
        <w:spacing w:line="360" w:lineRule="auto"/>
        <w:jc w:val="both"/>
        <w:rPr>
          <w:rFonts w:asciiTheme="majorBidi" w:hAnsiTheme="majorBidi" w:cstheme="majorBidi"/>
          <w:sz w:val="24"/>
          <w:szCs w:val="24"/>
        </w:rPr>
      </w:pPr>
    </w:p>
    <w:p w:rsidR="000744CC" w:rsidRDefault="000744CC" w:rsidP="00EA61EA">
      <w:pPr>
        <w:spacing w:line="360" w:lineRule="auto"/>
        <w:jc w:val="both"/>
        <w:rPr>
          <w:rFonts w:asciiTheme="majorBidi" w:hAnsiTheme="majorBidi" w:cstheme="majorBidi"/>
          <w:sz w:val="24"/>
          <w:szCs w:val="24"/>
        </w:rPr>
      </w:pPr>
    </w:p>
    <w:p w:rsidR="00BC31C6" w:rsidRPr="00EA61EA" w:rsidRDefault="008154F6" w:rsidP="00BC31C6">
      <w:pPr>
        <w:spacing w:line="360" w:lineRule="auto"/>
        <w:jc w:val="both"/>
        <w:rPr>
          <w:rFonts w:asciiTheme="majorBidi" w:hAnsiTheme="majorBidi" w:cstheme="majorBidi"/>
          <w:b/>
          <w:bCs/>
          <w:sz w:val="32"/>
          <w:szCs w:val="32"/>
        </w:rPr>
      </w:pPr>
      <w:r w:rsidRPr="00EA61EA">
        <w:rPr>
          <w:rFonts w:asciiTheme="majorBidi" w:hAnsiTheme="majorBidi" w:cstheme="majorBidi"/>
          <w:b/>
          <w:bCs/>
          <w:sz w:val="32"/>
          <w:szCs w:val="32"/>
        </w:rPr>
        <w:lastRenderedPageBreak/>
        <w:t>2</w:t>
      </w:r>
      <w:r w:rsidR="00BC31C6" w:rsidRPr="00EA61EA">
        <w:rPr>
          <w:rFonts w:asciiTheme="majorBidi" w:hAnsiTheme="majorBidi" w:cstheme="majorBidi"/>
          <w:b/>
          <w:bCs/>
          <w:sz w:val="32"/>
          <w:szCs w:val="32"/>
        </w:rPr>
        <w:t>. Outils de réalisation :</w:t>
      </w:r>
    </w:p>
    <w:p w:rsidR="00BC31C6" w:rsidRPr="00194AF9" w:rsidRDefault="00BC31C6" w:rsidP="00577147">
      <w:pPr>
        <w:spacing w:line="360" w:lineRule="auto"/>
        <w:jc w:val="both"/>
        <w:rPr>
          <w:rFonts w:asciiTheme="majorBidi" w:hAnsiTheme="majorBidi" w:cstheme="majorBidi"/>
          <w:sz w:val="24"/>
          <w:szCs w:val="24"/>
        </w:rPr>
      </w:pPr>
      <w:r>
        <w:rPr>
          <w:rFonts w:asciiTheme="majorBidi" w:hAnsiTheme="majorBidi" w:cstheme="majorBidi"/>
          <w:sz w:val="24"/>
          <w:szCs w:val="24"/>
        </w:rPr>
        <w:tab/>
      </w:r>
      <w:r w:rsidRPr="00194AF9">
        <w:rPr>
          <w:rFonts w:asciiTheme="majorBidi" w:hAnsiTheme="majorBidi" w:cstheme="majorBidi"/>
          <w:sz w:val="24"/>
          <w:szCs w:val="24"/>
        </w:rPr>
        <w:t>Dans la réalisation de notre projet,</w:t>
      </w:r>
      <w:r w:rsidR="000E5A4D">
        <w:rPr>
          <w:rFonts w:asciiTheme="majorBidi" w:hAnsiTheme="majorBidi" w:cstheme="majorBidi"/>
          <w:sz w:val="24"/>
          <w:szCs w:val="24"/>
        </w:rPr>
        <w:t xml:space="preserve"> </w:t>
      </w:r>
      <w:r w:rsidRPr="00194AF9">
        <w:rPr>
          <w:rFonts w:asciiTheme="majorBidi" w:hAnsiTheme="majorBidi" w:cstheme="majorBidi"/>
          <w:sz w:val="24"/>
          <w:szCs w:val="24"/>
        </w:rPr>
        <w:t xml:space="preserve">nous </w:t>
      </w:r>
      <w:r w:rsidR="005E7B16">
        <w:rPr>
          <w:rFonts w:asciiTheme="majorBidi" w:hAnsiTheme="majorBidi" w:cstheme="majorBidi"/>
          <w:sz w:val="24"/>
          <w:szCs w:val="24"/>
        </w:rPr>
        <w:t xml:space="preserve">nous </w:t>
      </w:r>
      <w:r w:rsidRPr="00194AF9">
        <w:rPr>
          <w:rFonts w:asciiTheme="majorBidi" w:hAnsiTheme="majorBidi" w:cstheme="majorBidi"/>
          <w:sz w:val="24"/>
          <w:szCs w:val="24"/>
        </w:rPr>
        <w:t>intéressons à l’implémentation Fr</w:t>
      </w:r>
      <w:r w:rsidR="005E7B16">
        <w:rPr>
          <w:rFonts w:asciiTheme="majorBidi" w:hAnsiTheme="majorBidi" w:cstheme="majorBidi"/>
          <w:sz w:val="24"/>
          <w:szCs w:val="24"/>
        </w:rPr>
        <w:t>eePastry du protocole Pastry, où</w:t>
      </w:r>
      <w:r w:rsidRPr="00194AF9">
        <w:rPr>
          <w:rFonts w:asciiTheme="majorBidi" w:hAnsiTheme="majorBidi" w:cstheme="majorBidi"/>
          <w:sz w:val="24"/>
          <w:szCs w:val="24"/>
        </w:rPr>
        <w:t xml:space="preserve"> il offre des librairies et des interfaces  (objets),  avec leurs classes, qui  permet aussi de gérer  une DHT,  et de faire les différentes communications entres les nœuds d</w:t>
      </w:r>
      <w:r w:rsidR="005E7B16">
        <w:rPr>
          <w:rFonts w:asciiTheme="majorBidi" w:hAnsiTheme="majorBidi" w:cstheme="majorBidi"/>
          <w:sz w:val="24"/>
          <w:szCs w:val="24"/>
        </w:rPr>
        <w:t>u</w:t>
      </w:r>
      <w:r w:rsidRPr="00194AF9">
        <w:rPr>
          <w:rFonts w:asciiTheme="majorBidi" w:hAnsiTheme="majorBidi" w:cstheme="majorBidi"/>
          <w:sz w:val="24"/>
          <w:szCs w:val="24"/>
        </w:rPr>
        <w:t xml:space="preserve"> réseau </w:t>
      </w:r>
      <w:r w:rsidR="00577147">
        <w:rPr>
          <w:rFonts w:asciiTheme="majorBidi" w:hAnsiTheme="majorBidi" w:cstheme="majorBidi"/>
          <w:sz w:val="24"/>
          <w:szCs w:val="24"/>
        </w:rPr>
        <w:t>P2P</w:t>
      </w:r>
      <w:r w:rsidRPr="00194AF9">
        <w:rPr>
          <w:rFonts w:asciiTheme="majorBidi" w:hAnsiTheme="majorBidi" w:cstheme="majorBidi"/>
          <w:sz w:val="24"/>
          <w:szCs w:val="24"/>
        </w:rPr>
        <w:t>.</w:t>
      </w:r>
    </w:p>
    <w:p w:rsidR="00BC31C6" w:rsidRPr="00194AF9" w:rsidRDefault="00EA61EA" w:rsidP="00EA61EA">
      <w:pPr>
        <w:spacing w:before="360" w:line="360" w:lineRule="auto"/>
        <w:jc w:val="both"/>
        <w:rPr>
          <w:rFonts w:asciiTheme="majorBidi" w:hAnsiTheme="majorBidi" w:cstheme="majorBidi"/>
          <w:sz w:val="24"/>
          <w:szCs w:val="24"/>
        </w:rPr>
      </w:pPr>
      <w:r>
        <w:rPr>
          <w:rFonts w:asciiTheme="majorBidi" w:hAnsiTheme="majorBidi" w:cstheme="majorBidi"/>
          <w:sz w:val="24"/>
          <w:szCs w:val="24"/>
        </w:rPr>
        <w:tab/>
      </w:r>
      <w:r w:rsidR="005E7B16">
        <w:rPr>
          <w:rFonts w:asciiTheme="majorBidi" w:hAnsiTheme="majorBidi" w:cstheme="majorBidi"/>
          <w:sz w:val="24"/>
          <w:szCs w:val="24"/>
        </w:rPr>
        <w:t>P</w:t>
      </w:r>
      <w:r w:rsidR="00BC31C6" w:rsidRPr="00194AF9">
        <w:rPr>
          <w:rFonts w:asciiTheme="majorBidi" w:hAnsiTheme="majorBidi" w:cstheme="majorBidi"/>
          <w:sz w:val="24"/>
          <w:szCs w:val="24"/>
        </w:rPr>
        <w:t>astTutorial est une i</w:t>
      </w:r>
      <w:r w:rsidR="005E7B16">
        <w:rPr>
          <w:rFonts w:asciiTheme="majorBidi" w:hAnsiTheme="majorBidi" w:cstheme="majorBidi"/>
          <w:sz w:val="24"/>
          <w:szCs w:val="24"/>
        </w:rPr>
        <w:t>nterface de FreePastry  qui perm</w:t>
      </w:r>
      <w:r w:rsidR="00BC31C6" w:rsidRPr="00194AF9">
        <w:rPr>
          <w:rFonts w:asciiTheme="majorBidi" w:hAnsiTheme="majorBidi" w:cstheme="majorBidi"/>
          <w:sz w:val="24"/>
          <w:szCs w:val="24"/>
        </w:rPr>
        <w:t>et de crée</w:t>
      </w:r>
      <w:r w:rsidR="005E7B16">
        <w:rPr>
          <w:rFonts w:asciiTheme="majorBidi" w:hAnsiTheme="majorBidi" w:cstheme="majorBidi"/>
          <w:sz w:val="24"/>
          <w:szCs w:val="24"/>
        </w:rPr>
        <w:t>r</w:t>
      </w:r>
      <w:r w:rsidR="00BC31C6" w:rsidRPr="00194AF9">
        <w:rPr>
          <w:rFonts w:asciiTheme="majorBidi" w:hAnsiTheme="majorBidi" w:cstheme="majorBidi"/>
          <w:sz w:val="24"/>
          <w:szCs w:val="24"/>
        </w:rPr>
        <w:t xml:space="preserve"> et tester l’existence de l’anneau et l’insertion des fichiers dans différents espaces </w:t>
      </w:r>
      <w:r w:rsidR="005E7B16">
        <w:rPr>
          <w:rFonts w:asciiTheme="majorBidi" w:hAnsiTheme="majorBidi" w:cstheme="majorBidi"/>
          <w:sz w:val="24"/>
          <w:szCs w:val="24"/>
        </w:rPr>
        <w:t xml:space="preserve"> de stockage de nœud à l’aide de la</w:t>
      </w:r>
      <w:r w:rsidR="00BC31C6" w:rsidRPr="00194AF9">
        <w:rPr>
          <w:rFonts w:asciiTheme="majorBidi" w:hAnsiTheme="majorBidi" w:cstheme="majorBidi"/>
          <w:sz w:val="24"/>
          <w:szCs w:val="24"/>
        </w:rPr>
        <w:t xml:space="preserve"> fonction de hachage, avec possibilité de duplication.</w:t>
      </w:r>
    </w:p>
    <w:p w:rsidR="00BC31C6" w:rsidRPr="00194AF9" w:rsidRDefault="00EA61EA" w:rsidP="00EA61EA">
      <w:pPr>
        <w:spacing w:before="360" w:line="360" w:lineRule="auto"/>
        <w:jc w:val="both"/>
        <w:rPr>
          <w:rFonts w:asciiTheme="majorBidi" w:hAnsiTheme="majorBidi" w:cstheme="majorBidi"/>
          <w:sz w:val="24"/>
          <w:szCs w:val="24"/>
        </w:rPr>
      </w:pPr>
      <w:r>
        <w:rPr>
          <w:rFonts w:asciiTheme="majorBidi" w:hAnsiTheme="majorBidi" w:cstheme="majorBidi"/>
          <w:sz w:val="24"/>
          <w:szCs w:val="24"/>
        </w:rPr>
        <w:tab/>
      </w:r>
      <w:r w:rsidR="00BC31C6" w:rsidRPr="00194AF9">
        <w:rPr>
          <w:rFonts w:asciiTheme="majorBidi" w:hAnsiTheme="majorBidi" w:cstheme="majorBidi"/>
          <w:sz w:val="24"/>
          <w:szCs w:val="24"/>
        </w:rPr>
        <w:t>U</w:t>
      </w:r>
      <w:r w:rsidR="005E7B16">
        <w:rPr>
          <w:rFonts w:asciiTheme="majorBidi" w:hAnsiTheme="majorBidi" w:cstheme="majorBidi"/>
          <w:sz w:val="24"/>
          <w:szCs w:val="24"/>
        </w:rPr>
        <w:t>n nœud peut joindre un réseau P</w:t>
      </w:r>
      <w:r w:rsidR="00BC31C6" w:rsidRPr="00194AF9">
        <w:rPr>
          <w:rFonts w:asciiTheme="majorBidi" w:hAnsiTheme="majorBidi" w:cstheme="majorBidi"/>
          <w:sz w:val="24"/>
          <w:szCs w:val="24"/>
        </w:rPr>
        <w:t>astry via FreePastry en se connectant à un nœud déjà présent dans le réseau. Dans le cas ou aucun nœud n’e</w:t>
      </w:r>
      <w:r w:rsidR="005E7B16">
        <w:rPr>
          <w:rFonts w:asciiTheme="majorBidi" w:hAnsiTheme="majorBidi" w:cstheme="majorBidi"/>
          <w:sz w:val="24"/>
          <w:szCs w:val="24"/>
        </w:rPr>
        <w:t>st présent, le premier crée son</w:t>
      </w:r>
      <w:r w:rsidR="00BC31C6" w:rsidRPr="00194AF9">
        <w:rPr>
          <w:rFonts w:asciiTheme="majorBidi" w:hAnsiTheme="majorBidi" w:cstheme="majorBidi"/>
          <w:sz w:val="24"/>
          <w:szCs w:val="24"/>
        </w:rPr>
        <w:t xml:space="preserve"> propre réseau, cette approche peut causer  problème dans le cas d’un nœud désirant se connect</w:t>
      </w:r>
      <w:r w:rsidR="005E7B16">
        <w:rPr>
          <w:rFonts w:asciiTheme="majorBidi" w:hAnsiTheme="majorBidi" w:cstheme="majorBidi"/>
          <w:sz w:val="24"/>
          <w:szCs w:val="24"/>
        </w:rPr>
        <w:t>er à un réseau existant, mais où</w:t>
      </w:r>
      <w:r w:rsidR="00BC31C6" w:rsidRPr="00194AF9">
        <w:rPr>
          <w:rFonts w:asciiTheme="majorBidi" w:hAnsiTheme="majorBidi" w:cstheme="majorBidi"/>
          <w:sz w:val="24"/>
          <w:szCs w:val="24"/>
        </w:rPr>
        <w:t xml:space="preserve"> le </w:t>
      </w:r>
      <w:r w:rsidR="005E7B16">
        <w:rPr>
          <w:rFonts w:asciiTheme="majorBidi" w:hAnsiTheme="majorBidi" w:cstheme="majorBidi"/>
          <w:sz w:val="24"/>
          <w:szCs w:val="24"/>
        </w:rPr>
        <w:t xml:space="preserve">nœud </w:t>
      </w:r>
      <w:r w:rsidR="00BC31C6" w:rsidRPr="00194AF9">
        <w:rPr>
          <w:rFonts w:asciiTheme="majorBidi" w:hAnsiTheme="majorBidi" w:cstheme="majorBidi"/>
          <w:sz w:val="24"/>
          <w:szCs w:val="24"/>
        </w:rPr>
        <w:t>auquel il veut se connecter est défectueux ou ne répond pas, cette configuration conduit à la création de deux réseaux distinct</w:t>
      </w:r>
      <w:r w:rsidR="005E7B16">
        <w:rPr>
          <w:rFonts w:asciiTheme="majorBidi" w:hAnsiTheme="majorBidi" w:cstheme="majorBidi"/>
          <w:sz w:val="24"/>
          <w:szCs w:val="24"/>
        </w:rPr>
        <w:t>s où</w:t>
      </w:r>
      <w:r w:rsidR="00BC31C6" w:rsidRPr="00194AF9">
        <w:rPr>
          <w:rFonts w:asciiTheme="majorBidi" w:hAnsiTheme="majorBidi" w:cstheme="majorBidi"/>
          <w:sz w:val="24"/>
          <w:szCs w:val="24"/>
        </w:rPr>
        <w:t xml:space="preserve"> le nouveau nœud se trouvera seul dans son réseau.</w:t>
      </w:r>
    </w:p>
    <w:p w:rsidR="00BC31C6" w:rsidRPr="00EA61EA" w:rsidRDefault="008154F6" w:rsidP="00BC31C6">
      <w:pPr>
        <w:spacing w:line="360" w:lineRule="auto"/>
        <w:jc w:val="both"/>
        <w:rPr>
          <w:rFonts w:asciiTheme="majorBidi" w:hAnsiTheme="majorBidi" w:cstheme="majorBidi"/>
          <w:b/>
          <w:bCs/>
          <w:sz w:val="28"/>
          <w:szCs w:val="28"/>
        </w:rPr>
      </w:pPr>
      <w:r w:rsidRPr="00EA61EA">
        <w:rPr>
          <w:rFonts w:asciiTheme="majorBidi" w:hAnsiTheme="majorBidi" w:cstheme="majorBidi"/>
          <w:b/>
          <w:bCs/>
          <w:sz w:val="28"/>
          <w:szCs w:val="28"/>
        </w:rPr>
        <w:t>2.1</w:t>
      </w:r>
      <w:r w:rsidR="00BC31C6" w:rsidRPr="00EA61EA">
        <w:rPr>
          <w:rFonts w:asciiTheme="majorBidi" w:hAnsiTheme="majorBidi" w:cstheme="majorBidi"/>
          <w:b/>
          <w:bCs/>
          <w:sz w:val="28"/>
          <w:szCs w:val="28"/>
        </w:rPr>
        <w:t>. Le langage de développement :</w:t>
      </w:r>
    </w:p>
    <w:p w:rsidR="00BC31C6" w:rsidRPr="00194AF9" w:rsidRDefault="00BC31C6" w:rsidP="00C9764A">
      <w:pPr>
        <w:spacing w:line="360" w:lineRule="auto"/>
        <w:jc w:val="both"/>
        <w:rPr>
          <w:rFonts w:asciiTheme="majorBidi" w:hAnsiTheme="majorBidi" w:cstheme="majorBidi"/>
          <w:sz w:val="24"/>
          <w:szCs w:val="24"/>
        </w:rPr>
      </w:pPr>
      <w:r>
        <w:rPr>
          <w:rFonts w:asciiTheme="majorBidi" w:hAnsiTheme="majorBidi" w:cstheme="majorBidi"/>
          <w:sz w:val="24"/>
          <w:szCs w:val="24"/>
        </w:rPr>
        <w:tab/>
      </w:r>
      <w:r w:rsidR="005E7B16">
        <w:rPr>
          <w:rFonts w:asciiTheme="majorBidi" w:hAnsiTheme="majorBidi" w:cstheme="majorBidi"/>
          <w:sz w:val="24"/>
          <w:szCs w:val="24"/>
        </w:rPr>
        <w:t>Nous avons utilisé</w:t>
      </w:r>
      <w:r w:rsidRPr="00194AF9">
        <w:rPr>
          <w:rFonts w:asciiTheme="majorBidi" w:hAnsiTheme="majorBidi" w:cstheme="majorBidi"/>
          <w:sz w:val="24"/>
          <w:szCs w:val="24"/>
        </w:rPr>
        <w:t xml:space="preserve"> la version de FreePastry 2.04 qui est imp</w:t>
      </w:r>
      <w:r w:rsidR="005E7B16">
        <w:rPr>
          <w:rFonts w:asciiTheme="majorBidi" w:hAnsiTheme="majorBidi" w:cstheme="majorBidi"/>
          <w:sz w:val="24"/>
          <w:szCs w:val="24"/>
        </w:rPr>
        <w:t xml:space="preserve">lémentée en langage java, qui </w:t>
      </w:r>
      <w:r w:rsidRPr="00194AF9">
        <w:rPr>
          <w:rFonts w:asciiTheme="majorBidi" w:hAnsiTheme="majorBidi" w:cstheme="majorBidi"/>
          <w:sz w:val="24"/>
          <w:szCs w:val="24"/>
        </w:rPr>
        <w:t>présente de nombreux avantages</w:t>
      </w:r>
      <w:r w:rsidR="00C9764A">
        <w:rPr>
          <w:rFonts w:asciiTheme="majorBidi" w:hAnsiTheme="majorBidi" w:cstheme="majorBidi"/>
          <w:sz w:val="24"/>
          <w:szCs w:val="24"/>
        </w:rPr>
        <w:t> ;</w:t>
      </w:r>
      <w:r w:rsidRPr="00194AF9">
        <w:rPr>
          <w:rFonts w:asciiTheme="majorBidi" w:hAnsiTheme="majorBidi" w:cstheme="majorBidi"/>
          <w:sz w:val="24"/>
          <w:szCs w:val="24"/>
        </w:rPr>
        <w:t xml:space="preserve"> en effet, il est multi</w:t>
      </w:r>
      <w:r w:rsidR="00C9764A">
        <w:rPr>
          <w:rFonts w:asciiTheme="majorBidi" w:hAnsiTheme="majorBidi" w:cstheme="majorBidi"/>
          <w:sz w:val="24"/>
          <w:szCs w:val="24"/>
        </w:rPr>
        <w:t>-</w:t>
      </w:r>
      <w:r w:rsidRPr="00194AF9">
        <w:rPr>
          <w:rFonts w:asciiTheme="majorBidi" w:hAnsiTheme="majorBidi" w:cstheme="majorBidi"/>
          <w:sz w:val="24"/>
          <w:szCs w:val="24"/>
        </w:rPr>
        <w:t>plate-forme</w:t>
      </w:r>
      <w:r w:rsidR="00C9764A">
        <w:rPr>
          <w:rFonts w:asciiTheme="majorBidi" w:hAnsiTheme="majorBidi" w:cstheme="majorBidi"/>
          <w:sz w:val="24"/>
          <w:szCs w:val="24"/>
        </w:rPr>
        <w:t>s,</w:t>
      </w:r>
      <w:r w:rsidRPr="00194AF9">
        <w:rPr>
          <w:rFonts w:asciiTheme="majorBidi" w:hAnsiTheme="majorBidi" w:cstheme="majorBidi"/>
          <w:sz w:val="24"/>
          <w:szCs w:val="24"/>
        </w:rPr>
        <w:t xml:space="preserve"> ce qui s’accorde judicieusement avec un déploiement sur le réseau P2P, les pairs qui composent un tel réseau peuvent av</w:t>
      </w:r>
      <w:r w:rsidR="00C9764A">
        <w:rPr>
          <w:rFonts w:asciiTheme="majorBidi" w:hAnsiTheme="majorBidi" w:cstheme="majorBidi"/>
          <w:sz w:val="24"/>
          <w:szCs w:val="24"/>
        </w:rPr>
        <w:t>oir des systèmes d’exploitation</w:t>
      </w:r>
      <w:r w:rsidRPr="00194AF9">
        <w:rPr>
          <w:rFonts w:asciiTheme="majorBidi" w:hAnsiTheme="majorBidi" w:cstheme="majorBidi"/>
          <w:sz w:val="24"/>
          <w:szCs w:val="24"/>
        </w:rPr>
        <w:t xml:space="preserve"> différents.</w:t>
      </w:r>
    </w:p>
    <w:p w:rsidR="00BC31C6" w:rsidRPr="00194AF9" w:rsidRDefault="00EA61EA" w:rsidP="00EA61EA">
      <w:pPr>
        <w:spacing w:before="360" w:line="360" w:lineRule="auto"/>
        <w:jc w:val="both"/>
        <w:rPr>
          <w:rFonts w:asciiTheme="majorBidi" w:hAnsiTheme="majorBidi" w:cstheme="majorBidi"/>
          <w:sz w:val="24"/>
          <w:szCs w:val="24"/>
        </w:rPr>
      </w:pPr>
      <w:r>
        <w:rPr>
          <w:rFonts w:asciiTheme="majorBidi" w:hAnsiTheme="majorBidi" w:cstheme="majorBidi"/>
          <w:sz w:val="24"/>
          <w:szCs w:val="24"/>
        </w:rPr>
        <w:tab/>
      </w:r>
      <w:r w:rsidR="00C9764A">
        <w:rPr>
          <w:rFonts w:asciiTheme="majorBidi" w:hAnsiTheme="majorBidi" w:cstheme="majorBidi"/>
          <w:sz w:val="24"/>
          <w:szCs w:val="24"/>
        </w:rPr>
        <w:t>On a implémenté</w:t>
      </w:r>
      <w:r w:rsidR="00BC31C6" w:rsidRPr="00194AF9">
        <w:rPr>
          <w:rFonts w:asciiTheme="majorBidi" w:hAnsiTheme="majorBidi" w:cstheme="majorBidi"/>
          <w:sz w:val="24"/>
          <w:szCs w:val="24"/>
        </w:rPr>
        <w:t xml:space="preserve"> Eclipse J2EE(Java 2 Entreprise Edition ) comme une plate forme de développement entièrement en java. Eclipse est un environnement ouvert et extensible, il offre de nombreuses facilités : une interface de lancement d’application, une prise en charge CVS</w:t>
      </w:r>
      <w:r w:rsidR="00C9764A">
        <w:rPr>
          <w:rFonts w:asciiTheme="majorBidi" w:hAnsiTheme="majorBidi" w:cstheme="majorBidi"/>
          <w:sz w:val="24"/>
          <w:szCs w:val="24"/>
        </w:rPr>
        <w:t xml:space="preserve">, </w:t>
      </w:r>
      <w:r w:rsidR="00BC31C6" w:rsidRPr="00194AF9">
        <w:rPr>
          <w:rFonts w:asciiTheme="majorBidi" w:hAnsiTheme="majorBidi" w:cstheme="majorBidi"/>
          <w:sz w:val="24"/>
          <w:szCs w:val="24"/>
        </w:rPr>
        <w:t>etc. L’interface offerte permet une customisation complète pour s’adapter au développeur. Par ailleurs</w:t>
      </w:r>
      <w:r w:rsidR="00C9764A">
        <w:rPr>
          <w:rFonts w:asciiTheme="majorBidi" w:hAnsiTheme="majorBidi" w:cstheme="majorBidi"/>
          <w:sz w:val="24"/>
          <w:szCs w:val="24"/>
        </w:rPr>
        <w:t>,</w:t>
      </w:r>
      <w:r w:rsidR="00BC31C6" w:rsidRPr="00194AF9">
        <w:rPr>
          <w:rFonts w:asciiTheme="majorBidi" w:hAnsiTheme="majorBidi" w:cstheme="majorBidi"/>
          <w:sz w:val="24"/>
          <w:szCs w:val="24"/>
        </w:rPr>
        <w:t xml:space="preserve"> les plugins existants  permettent d’intégrer tout type d’applications annexes.</w:t>
      </w:r>
    </w:p>
    <w:p w:rsidR="00BC31C6" w:rsidRPr="00EA61EA" w:rsidRDefault="008154F6" w:rsidP="00DE13ED">
      <w:pPr>
        <w:spacing w:line="360" w:lineRule="auto"/>
        <w:jc w:val="both"/>
        <w:rPr>
          <w:rFonts w:asciiTheme="majorBidi" w:hAnsiTheme="majorBidi" w:cstheme="majorBidi"/>
          <w:b/>
          <w:bCs/>
          <w:sz w:val="28"/>
          <w:szCs w:val="28"/>
        </w:rPr>
      </w:pPr>
      <w:r w:rsidRPr="00EA61EA">
        <w:rPr>
          <w:rFonts w:asciiTheme="majorBidi" w:hAnsiTheme="majorBidi" w:cstheme="majorBidi"/>
          <w:b/>
          <w:bCs/>
          <w:sz w:val="28"/>
          <w:szCs w:val="28"/>
        </w:rPr>
        <w:t>2.</w:t>
      </w:r>
      <w:r w:rsidR="00DE13ED">
        <w:rPr>
          <w:rFonts w:asciiTheme="majorBidi" w:hAnsiTheme="majorBidi" w:cstheme="majorBidi"/>
          <w:b/>
          <w:bCs/>
          <w:sz w:val="28"/>
          <w:szCs w:val="28"/>
        </w:rPr>
        <w:t>2</w:t>
      </w:r>
      <w:r w:rsidR="00C9764A" w:rsidRPr="00EA61EA">
        <w:rPr>
          <w:rFonts w:asciiTheme="majorBidi" w:hAnsiTheme="majorBidi" w:cstheme="majorBidi"/>
          <w:b/>
          <w:bCs/>
          <w:sz w:val="28"/>
          <w:szCs w:val="28"/>
        </w:rPr>
        <w:t>. Le but d’utiliser</w:t>
      </w:r>
      <w:r w:rsidR="00BC31C6" w:rsidRPr="00EA61EA">
        <w:rPr>
          <w:rFonts w:asciiTheme="majorBidi" w:hAnsiTheme="majorBidi" w:cstheme="majorBidi"/>
          <w:b/>
          <w:bCs/>
          <w:sz w:val="28"/>
          <w:szCs w:val="28"/>
        </w:rPr>
        <w:t xml:space="preserve"> FreePastry :</w:t>
      </w:r>
    </w:p>
    <w:p w:rsidR="00BC31C6" w:rsidRPr="00194AF9" w:rsidRDefault="00BC31C6" w:rsidP="00C9764A">
      <w:pPr>
        <w:autoSpaceDE w:val="0"/>
        <w:autoSpaceDN w:val="0"/>
        <w:adjustRightInd w:val="0"/>
        <w:spacing w:after="0" w:line="360" w:lineRule="auto"/>
        <w:ind w:firstLine="708"/>
        <w:jc w:val="both"/>
        <w:rPr>
          <w:rFonts w:asciiTheme="majorBidi" w:hAnsiTheme="majorBidi" w:cstheme="majorBidi"/>
          <w:sz w:val="24"/>
          <w:szCs w:val="24"/>
        </w:rPr>
      </w:pPr>
      <w:r w:rsidRPr="00194AF9">
        <w:rPr>
          <w:rFonts w:asciiTheme="majorBidi" w:hAnsiTheme="majorBidi" w:cstheme="majorBidi"/>
          <w:sz w:val="24"/>
          <w:szCs w:val="24"/>
        </w:rPr>
        <w:t xml:space="preserve">L'un des principaux avantages de FreePastry dans le cadre d'une étude ou  à vocation de recherche est la possibilité de créer de façon </w:t>
      </w:r>
      <w:r w:rsidR="00C9764A">
        <w:rPr>
          <w:rFonts w:asciiTheme="majorBidi" w:hAnsiTheme="majorBidi" w:cstheme="majorBidi"/>
          <w:sz w:val="24"/>
          <w:szCs w:val="24"/>
        </w:rPr>
        <w:t xml:space="preserve">simple, </w:t>
      </w:r>
      <w:r w:rsidRPr="00194AF9">
        <w:rPr>
          <w:rFonts w:asciiTheme="majorBidi" w:hAnsiTheme="majorBidi" w:cstheme="majorBidi"/>
          <w:sz w:val="24"/>
          <w:szCs w:val="24"/>
        </w:rPr>
        <w:t xml:space="preserve">différents nœuds sur une même </w:t>
      </w:r>
      <w:r w:rsidRPr="00194AF9">
        <w:rPr>
          <w:rFonts w:asciiTheme="majorBidi" w:hAnsiTheme="majorBidi" w:cstheme="majorBidi"/>
          <w:sz w:val="24"/>
          <w:szCs w:val="24"/>
        </w:rPr>
        <w:lastRenderedPageBreak/>
        <w:t>machine, ce qui permet de tester rapidement une application développée sans avoir en plu</w:t>
      </w:r>
      <w:r w:rsidR="00C9764A">
        <w:rPr>
          <w:rFonts w:asciiTheme="majorBidi" w:hAnsiTheme="majorBidi" w:cstheme="majorBidi"/>
          <w:sz w:val="24"/>
          <w:szCs w:val="24"/>
        </w:rPr>
        <w:t>s à subir les aléas du réseau au</w:t>
      </w:r>
      <w:r w:rsidRPr="00194AF9">
        <w:rPr>
          <w:rFonts w:asciiTheme="majorBidi" w:hAnsiTheme="majorBidi" w:cstheme="majorBidi"/>
          <w:sz w:val="24"/>
          <w:szCs w:val="24"/>
        </w:rPr>
        <w:t>quel l'ordinateur est connecté. Le cas d'impossibilité de connexion à un nœud est ainsi réduit à néant, ce qui permet de tester réellement l'application que l'on dé</w:t>
      </w:r>
      <w:r w:rsidR="00C9764A">
        <w:rPr>
          <w:rFonts w:asciiTheme="majorBidi" w:hAnsiTheme="majorBidi" w:cstheme="majorBidi"/>
          <w:sz w:val="24"/>
          <w:szCs w:val="24"/>
        </w:rPr>
        <w:t xml:space="preserve">veloppe et pas la librairie. Le </w:t>
      </w:r>
      <w:r w:rsidRPr="00194AF9">
        <w:rPr>
          <w:rFonts w:asciiTheme="majorBidi" w:hAnsiTheme="majorBidi" w:cstheme="majorBidi"/>
          <w:sz w:val="24"/>
          <w:szCs w:val="24"/>
        </w:rPr>
        <w:t>bon fonctionnement du réseau est assuré puisque toutes les connexions se font sur le localhost. Une méthode est  également fournie sur le site officiel de FreePastry pour créer une simulation d'un réseau de moyenne importance (moins de 100 000 nœuds ) et pour simuler sur ce réseau virtuel des aléas de vitesse et des départs de nœuds afin de permettre de tester si l’application que l’on a programmée fonctionne dans un environnement réel .</w:t>
      </w:r>
    </w:p>
    <w:p w:rsidR="00BC31C6" w:rsidRPr="00194AF9" w:rsidRDefault="00BC31C6" w:rsidP="00EA61EA">
      <w:pPr>
        <w:autoSpaceDE w:val="0"/>
        <w:autoSpaceDN w:val="0"/>
        <w:adjustRightInd w:val="0"/>
        <w:spacing w:before="360" w:after="0" w:line="360" w:lineRule="auto"/>
        <w:ind w:firstLine="708"/>
        <w:jc w:val="both"/>
        <w:rPr>
          <w:rFonts w:asciiTheme="majorBidi" w:hAnsiTheme="majorBidi" w:cstheme="majorBidi"/>
          <w:sz w:val="24"/>
          <w:szCs w:val="24"/>
        </w:rPr>
      </w:pPr>
      <w:r w:rsidRPr="00194AF9">
        <w:rPr>
          <w:rFonts w:asciiTheme="majorBidi" w:hAnsiTheme="majorBidi" w:cstheme="majorBidi"/>
          <w:sz w:val="24"/>
          <w:szCs w:val="24"/>
        </w:rPr>
        <w:t xml:space="preserve">Pour différentes raisons, il peut apparaitre que l’utilisation de FreePastry pour le développement d’une application distribuée à grande échelle ne serait pas la plus judicieuse, mais la capacité </w:t>
      </w:r>
      <w:r w:rsidR="00C9764A">
        <w:rPr>
          <w:rFonts w:asciiTheme="majorBidi" w:hAnsiTheme="majorBidi" w:cstheme="majorBidi"/>
          <w:sz w:val="24"/>
          <w:szCs w:val="24"/>
        </w:rPr>
        <w:t>de</w:t>
      </w:r>
      <w:r w:rsidRPr="00194AF9">
        <w:rPr>
          <w:rFonts w:asciiTheme="majorBidi" w:hAnsiTheme="majorBidi" w:cstheme="majorBidi"/>
          <w:sz w:val="24"/>
          <w:szCs w:val="24"/>
        </w:rPr>
        <w:t xml:space="preserve"> faire des tests simples sur une application basée sur FreePastry est très intéressante pour l’établissement d’un prototype d’application.</w:t>
      </w:r>
    </w:p>
    <w:p w:rsidR="00BC31C6" w:rsidRPr="00194AF9" w:rsidRDefault="00BC31C6" w:rsidP="00BC31C6">
      <w:pPr>
        <w:autoSpaceDE w:val="0"/>
        <w:autoSpaceDN w:val="0"/>
        <w:adjustRightInd w:val="0"/>
        <w:spacing w:after="0" w:line="360" w:lineRule="auto"/>
        <w:jc w:val="both"/>
        <w:rPr>
          <w:rFonts w:asciiTheme="majorBidi" w:hAnsiTheme="majorBidi" w:cstheme="majorBidi"/>
          <w:sz w:val="24"/>
          <w:szCs w:val="24"/>
        </w:rPr>
      </w:pPr>
    </w:p>
    <w:p w:rsidR="00BC31C6" w:rsidRPr="00EA61EA" w:rsidRDefault="008154F6" w:rsidP="008154F6">
      <w:pPr>
        <w:spacing w:line="360" w:lineRule="auto"/>
        <w:jc w:val="both"/>
        <w:rPr>
          <w:rFonts w:asciiTheme="majorBidi" w:hAnsiTheme="majorBidi" w:cstheme="majorBidi"/>
          <w:b/>
          <w:bCs/>
          <w:sz w:val="28"/>
          <w:szCs w:val="28"/>
        </w:rPr>
      </w:pPr>
      <w:r w:rsidRPr="00EA61EA">
        <w:rPr>
          <w:rFonts w:asciiTheme="majorBidi" w:hAnsiTheme="majorBidi" w:cstheme="majorBidi"/>
          <w:b/>
          <w:bCs/>
          <w:sz w:val="28"/>
          <w:szCs w:val="28"/>
        </w:rPr>
        <w:t>2.</w:t>
      </w:r>
      <w:r w:rsidR="00BC31C6" w:rsidRPr="00EA61EA">
        <w:rPr>
          <w:rFonts w:asciiTheme="majorBidi" w:hAnsiTheme="majorBidi" w:cstheme="majorBidi"/>
          <w:b/>
          <w:bCs/>
          <w:sz w:val="28"/>
          <w:szCs w:val="28"/>
        </w:rPr>
        <w:t xml:space="preserve">3. </w:t>
      </w:r>
      <w:r w:rsidRPr="00EA61EA">
        <w:rPr>
          <w:rFonts w:asciiTheme="majorBidi" w:hAnsiTheme="majorBidi" w:cstheme="majorBidi"/>
          <w:b/>
          <w:bCs/>
          <w:sz w:val="28"/>
          <w:szCs w:val="28"/>
        </w:rPr>
        <w:t>L</w:t>
      </w:r>
      <w:r w:rsidR="00BC31C6" w:rsidRPr="00EA61EA">
        <w:rPr>
          <w:rFonts w:asciiTheme="majorBidi" w:hAnsiTheme="majorBidi" w:cstheme="majorBidi"/>
          <w:b/>
          <w:bCs/>
          <w:sz w:val="28"/>
          <w:szCs w:val="28"/>
        </w:rPr>
        <w:t>es interfaces implémentées :</w:t>
      </w:r>
    </w:p>
    <w:p w:rsidR="00BC31C6" w:rsidRPr="00EA61EA" w:rsidRDefault="008154F6" w:rsidP="00BC31C6">
      <w:pPr>
        <w:spacing w:line="360" w:lineRule="auto"/>
        <w:jc w:val="both"/>
        <w:rPr>
          <w:rFonts w:asciiTheme="majorBidi" w:hAnsiTheme="majorBidi" w:cstheme="majorBidi"/>
          <w:b/>
          <w:bCs/>
          <w:i/>
          <w:iCs/>
          <w:sz w:val="28"/>
          <w:szCs w:val="28"/>
        </w:rPr>
      </w:pPr>
      <w:r w:rsidRPr="00EA61EA">
        <w:rPr>
          <w:rFonts w:asciiTheme="majorBidi" w:hAnsiTheme="majorBidi" w:cstheme="majorBidi"/>
          <w:b/>
          <w:bCs/>
          <w:i/>
          <w:iCs/>
          <w:sz w:val="28"/>
          <w:szCs w:val="28"/>
        </w:rPr>
        <w:t>2.</w:t>
      </w:r>
      <w:r w:rsidR="00BC31C6" w:rsidRPr="00EA61EA">
        <w:rPr>
          <w:rFonts w:asciiTheme="majorBidi" w:hAnsiTheme="majorBidi" w:cstheme="majorBidi"/>
          <w:b/>
          <w:bCs/>
          <w:i/>
          <w:iCs/>
          <w:sz w:val="28"/>
          <w:szCs w:val="28"/>
        </w:rPr>
        <w:t>3.1. L’interface PastContent :</w:t>
      </w:r>
    </w:p>
    <w:p w:rsidR="00BC31C6" w:rsidRPr="00194AF9" w:rsidRDefault="00BC31C6" w:rsidP="00BC31C6">
      <w:pPr>
        <w:spacing w:line="360" w:lineRule="auto"/>
        <w:jc w:val="both"/>
        <w:rPr>
          <w:rFonts w:asciiTheme="majorBidi" w:hAnsiTheme="majorBidi" w:cstheme="majorBidi"/>
          <w:sz w:val="24"/>
          <w:szCs w:val="24"/>
        </w:rPr>
      </w:pPr>
      <w:r>
        <w:rPr>
          <w:rFonts w:asciiTheme="majorBidi" w:hAnsiTheme="majorBidi" w:cstheme="majorBidi"/>
          <w:sz w:val="24"/>
          <w:szCs w:val="24"/>
        </w:rPr>
        <w:tab/>
      </w:r>
      <w:r w:rsidRPr="00194AF9">
        <w:rPr>
          <w:rFonts w:asciiTheme="majorBidi" w:hAnsiTheme="majorBidi" w:cstheme="majorBidi"/>
          <w:sz w:val="24"/>
          <w:szCs w:val="24"/>
        </w:rPr>
        <w:t xml:space="preserve">La  librairie FreePastry et les applications qui en découlent utilisent les </w:t>
      </w:r>
      <w:r>
        <w:rPr>
          <w:rFonts w:asciiTheme="majorBidi" w:hAnsiTheme="majorBidi" w:cstheme="majorBidi"/>
          <w:sz w:val="24"/>
          <w:szCs w:val="24"/>
        </w:rPr>
        <w:t>c</w:t>
      </w:r>
      <w:r w:rsidRPr="00194AF9">
        <w:rPr>
          <w:rFonts w:asciiTheme="majorBidi" w:hAnsiTheme="majorBidi" w:cstheme="majorBidi"/>
          <w:sz w:val="24"/>
          <w:szCs w:val="24"/>
        </w:rPr>
        <w:t xml:space="preserve">ontinuations qui permettent de gérer les problèmes d’entées/sorties, et  continue de travailler lorsque  le  résultat d’une requête n’est pas arrivé, plutôt que d’attendre le résultat pour continuer et ainsi se retrouver  bloqué pendant </w:t>
      </w:r>
      <w:r w:rsidR="00C9764A">
        <w:rPr>
          <w:rFonts w:asciiTheme="majorBidi" w:hAnsiTheme="majorBidi" w:cstheme="majorBidi"/>
          <w:sz w:val="24"/>
          <w:szCs w:val="24"/>
        </w:rPr>
        <w:t xml:space="preserve">un </w:t>
      </w:r>
      <w:r w:rsidRPr="00194AF9">
        <w:rPr>
          <w:rFonts w:asciiTheme="majorBidi" w:hAnsiTheme="majorBidi" w:cstheme="majorBidi"/>
          <w:sz w:val="24"/>
          <w:szCs w:val="24"/>
        </w:rPr>
        <w:t>laps de temps qui peut être éventuellement assez long.</w:t>
      </w:r>
    </w:p>
    <w:p w:rsidR="00BC31C6" w:rsidRDefault="00BC31C6" w:rsidP="00C9764A">
      <w:pPr>
        <w:spacing w:line="360" w:lineRule="auto"/>
        <w:jc w:val="both"/>
        <w:rPr>
          <w:rFonts w:asciiTheme="majorBidi" w:hAnsiTheme="majorBidi" w:cstheme="majorBidi"/>
          <w:sz w:val="24"/>
          <w:szCs w:val="24"/>
        </w:rPr>
      </w:pPr>
      <w:r>
        <w:rPr>
          <w:rFonts w:asciiTheme="majorBidi" w:hAnsiTheme="majorBidi" w:cstheme="majorBidi"/>
          <w:sz w:val="24"/>
          <w:szCs w:val="24"/>
        </w:rPr>
        <w:tab/>
      </w:r>
      <w:r w:rsidR="00C9764A">
        <w:rPr>
          <w:rFonts w:asciiTheme="majorBidi" w:hAnsiTheme="majorBidi" w:cstheme="majorBidi"/>
          <w:sz w:val="24"/>
          <w:szCs w:val="24"/>
        </w:rPr>
        <w:t>L’interface rice.c</w:t>
      </w:r>
      <w:r w:rsidRPr="00194AF9">
        <w:rPr>
          <w:rFonts w:asciiTheme="majorBidi" w:hAnsiTheme="majorBidi" w:cstheme="majorBidi"/>
          <w:sz w:val="24"/>
          <w:szCs w:val="24"/>
        </w:rPr>
        <w:t>ontinuation  contient deux méthodes :</w:t>
      </w:r>
    </w:p>
    <w:tbl>
      <w:tblPr>
        <w:tblStyle w:val="Grilledutableau"/>
        <w:tblW w:w="0" w:type="auto"/>
        <w:tblLook w:val="04A0"/>
      </w:tblPr>
      <w:tblGrid>
        <w:gridCol w:w="9211"/>
      </w:tblGrid>
      <w:tr w:rsidR="00BC31C6" w:rsidTr="00D965B2">
        <w:tc>
          <w:tcPr>
            <w:tcW w:w="9211" w:type="dxa"/>
          </w:tcPr>
          <w:p w:rsidR="00BC31C6" w:rsidRPr="00194AF9" w:rsidRDefault="00BC31C6" w:rsidP="00D965B2">
            <w:pPr>
              <w:spacing w:line="360" w:lineRule="auto"/>
              <w:jc w:val="both"/>
              <w:rPr>
                <w:rFonts w:asciiTheme="majorBidi" w:hAnsiTheme="majorBidi" w:cstheme="majorBidi"/>
                <w:sz w:val="24"/>
                <w:szCs w:val="24"/>
                <w:lang w:val="en-US"/>
              </w:rPr>
            </w:pPr>
            <w:r w:rsidRPr="00BC31C6">
              <w:rPr>
                <w:rFonts w:asciiTheme="majorBidi" w:hAnsiTheme="majorBidi" w:cstheme="majorBidi"/>
                <w:sz w:val="24"/>
                <w:szCs w:val="24"/>
              </w:rPr>
              <w:t xml:space="preserve">               </w:t>
            </w:r>
            <w:r w:rsidRPr="00194AF9">
              <w:rPr>
                <w:rFonts w:asciiTheme="majorBidi" w:hAnsiTheme="majorBidi" w:cstheme="majorBidi"/>
                <w:sz w:val="24"/>
                <w:szCs w:val="24"/>
                <w:lang w:val="en-US"/>
              </w:rPr>
              <w:t>Public   interface  Continuation{</w:t>
            </w:r>
          </w:p>
          <w:p w:rsidR="00BC31C6" w:rsidRPr="00194AF9" w:rsidRDefault="00BC31C6" w:rsidP="00D965B2">
            <w:pPr>
              <w:spacing w:line="360" w:lineRule="auto"/>
              <w:jc w:val="both"/>
              <w:rPr>
                <w:rFonts w:asciiTheme="majorBidi" w:hAnsiTheme="majorBidi" w:cstheme="majorBidi"/>
                <w:sz w:val="24"/>
                <w:szCs w:val="24"/>
                <w:lang w:val="en-US"/>
              </w:rPr>
            </w:pPr>
            <w:r w:rsidRPr="00194AF9">
              <w:rPr>
                <w:rFonts w:asciiTheme="majorBidi" w:hAnsiTheme="majorBidi" w:cstheme="majorBidi"/>
                <w:sz w:val="24"/>
                <w:szCs w:val="24"/>
                <w:lang w:val="en-US"/>
              </w:rPr>
              <w:t xml:space="preserve">                   Public  void  receiveResult(Object   result) ;</w:t>
            </w:r>
          </w:p>
          <w:p w:rsidR="00BC31C6" w:rsidRPr="00194AF9" w:rsidRDefault="00BC31C6" w:rsidP="00D965B2">
            <w:pPr>
              <w:spacing w:line="360" w:lineRule="auto"/>
              <w:jc w:val="both"/>
              <w:rPr>
                <w:rFonts w:asciiTheme="majorBidi" w:hAnsiTheme="majorBidi" w:cstheme="majorBidi"/>
                <w:sz w:val="24"/>
                <w:szCs w:val="24"/>
                <w:lang w:val="en-US"/>
              </w:rPr>
            </w:pPr>
            <w:r w:rsidRPr="00194AF9">
              <w:rPr>
                <w:rFonts w:asciiTheme="majorBidi" w:hAnsiTheme="majorBidi" w:cstheme="majorBidi"/>
                <w:sz w:val="24"/>
                <w:szCs w:val="24"/>
                <w:lang w:val="en-US"/>
              </w:rPr>
              <w:t xml:space="preserve">                     Public  void   receiveException (Exception result) ;</w:t>
            </w:r>
          </w:p>
          <w:p w:rsidR="00BC31C6" w:rsidRDefault="00BC31C6" w:rsidP="00D965B2">
            <w:pPr>
              <w:spacing w:line="360" w:lineRule="auto"/>
              <w:jc w:val="both"/>
              <w:rPr>
                <w:rFonts w:asciiTheme="majorBidi" w:hAnsiTheme="majorBidi" w:cstheme="majorBidi"/>
                <w:sz w:val="24"/>
                <w:szCs w:val="24"/>
              </w:rPr>
            </w:pPr>
            <w:r w:rsidRPr="00015233">
              <w:rPr>
                <w:rFonts w:asciiTheme="majorBidi" w:hAnsiTheme="majorBidi" w:cstheme="majorBidi"/>
                <w:sz w:val="24"/>
                <w:szCs w:val="24"/>
                <w:lang w:val="en-US"/>
              </w:rPr>
              <w:tab/>
            </w:r>
            <w:r w:rsidRPr="00194AF9">
              <w:rPr>
                <w:rFonts w:asciiTheme="majorBidi" w:hAnsiTheme="majorBidi" w:cstheme="majorBidi"/>
                <w:sz w:val="24"/>
                <w:szCs w:val="24"/>
              </w:rPr>
              <w:t>}</w:t>
            </w:r>
          </w:p>
        </w:tc>
      </w:tr>
    </w:tbl>
    <w:p w:rsidR="00BC31C6" w:rsidRPr="00194AF9" w:rsidRDefault="00BC31C6" w:rsidP="00BC31C6">
      <w:pPr>
        <w:spacing w:line="360" w:lineRule="auto"/>
        <w:jc w:val="both"/>
        <w:rPr>
          <w:rFonts w:asciiTheme="majorBidi" w:hAnsiTheme="majorBidi" w:cstheme="majorBidi"/>
          <w:sz w:val="24"/>
          <w:szCs w:val="24"/>
        </w:rPr>
      </w:pPr>
      <w:r w:rsidRPr="00194AF9">
        <w:rPr>
          <w:rFonts w:asciiTheme="majorBidi" w:hAnsiTheme="majorBidi" w:cstheme="majorBidi"/>
          <w:sz w:val="24"/>
          <w:szCs w:val="24"/>
        </w:rPr>
        <w:t xml:space="preserve">           Ces méthodes (une fois écrite</w:t>
      </w:r>
      <w:r w:rsidR="00C9764A">
        <w:rPr>
          <w:rFonts w:asciiTheme="majorBidi" w:hAnsiTheme="majorBidi" w:cstheme="majorBidi"/>
          <w:sz w:val="24"/>
          <w:szCs w:val="24"/>
        </w:rPr>
        <w:t>s</w:t>
      </w:r>
      <w:r w:rsidRPr="00194AF9">
        <w:rPr>
          <w:rFonts w:asciiTheme="majorBidi" w:hAnsiTheme="majorBidi" w:cstheme="majorBidi"/>
          <w:sz w:val="24"/>
          <w:szCs w:val="24"/>
        </w:rPr>
        <w:t xml:space="preserve"> dans une classe implémentant l’interface rice.Continuation) récupèrent soit le résultat d’une requête réalisée probablement lorsque celui-ci est disponible, soit une erreur quand une exception a lieu en résultat d’une commande précédente.</w:t>
      </w:r>
    </w:p>
    <w:p w:rsidR="00BC31C6" w:rsidRPr="00194AF9" w:rsidRDefault="00BC31C6" w:rsidP="00BC31C6">
      <w:pPr>
        <w:autoSpaceDE w:val="0"/>
        <w:autoSpaceDN w:val="0"/>
        <w:adjustRightInd w:val="0"/>
        <w:spacing w:after="0" w:line="360" w:lineRule="auto"/>
        <w:jc w:val="both"/>
        <w:rPr>
          <w:rFonts w:asciiTheme="majorBidi" w:hAnsiTheme="majorBidi" w:cstheme="majorBidi"/>
          <w:sz w:val="24"/>
          <w:szCs w:val="24"/>
        </w:rPr>
      </w:pPr>
      <w:r w:rsidRPr="00194AF9">
        <w:rPr>
          <w:rFonts w:asciiTheme="majorBidi" w:hAnsiTheme="majorBidi" w:cstheme="majorBidi"/>
          <w:sz w:val="24"/>
          <w:szCs w:val="24"/>
        </w:rPr>
        <w:lastRenderedPageBreak/>
        <w:t xml:space="preserve">          Chaque objet voulant être stocké dans Past doit implémenter  l’interface PastContent qui contient une classe abstraite ContentHashPastContent,  qui permet de crée</w:t>
      </w:r>
      <w:r w:rsidR="00C9764A">
        <w:rPr>
          <w:rFonts w:asciiTheme="majorBidi" w:hAnsiTheme="majorBidi" w:cstheme="majorBidi"/>
          <w:sz w:val="24"/>
          <w:szCs w:val="24"/>
        </w:rPr>
        <w:t>r</w:t>
      </w:r>
      <w:r w:rsidRPr="00194AF9">
        <w:rPr>
          <w:rFonts w:asciiTheme="majorBidi" w:hAnsiTheme="majorBidi" w:cstheme="majorBidi"/>
          <w:sz w:val="24"/>
          <w:szCs w:val="24"/>
        </w:rPr>
        <w:t xml:space="preserve">  un</w:t>
      </w:r>
      <w:r w:rsidR="00C9764A">
        <w:rPr>
          <w:rFonts w:asciiTheme="majorBidi" w:hAnsiTheme="majorBidi" w:cstheme="majorBidi"/>
          <w:sz w:val="24"/>
          <w:szCs w:val="24"/>
        </w:rPr>
        <w:t>e</w:t>
      </w:r>
      <w:r w:rsidRPr="00194AF9">
        <w:rPr>
          <w:rFonts w:asciiTheme="majorBidi" w:hAnsiTheme="majorBidi" w:cstheme="majorBidi"/>
          <w:sz w:val="24"/>
          <w:szCs w:val="24"/>
        </w:rPr>
        <w:t xml:space="preserve"> DHT, et de gère</w:t>
      </w:r>
      <w:r w:rsidR="00C9764A">
        <w:rPr>
          <w:rFonts w:asciiTheme="majorBidi" w:hAnsiTheme="majorBidi" w:cstheme="majorBidi"/>
          <w:sz w:val="24"/>
          <w:szCs w:val="24"/>
        </w:rPr>
        <w:t>r la gestion de fichier où</w:t>
      </w:r>
      <w:r w:rsidRPr="00194AF9">
        <w:rPr>
          <w:rFonts w:asciiTheme="majorBidi" w:hAnsiTheme="majorBidi" w:cstheme="majorBidi"/>
          <w:sz w:val="24"/>
          <w:szCs w:val="24"/>
        </w:rPr>
        <w:t xml:space="preserve"> nous avons implémenté une nouvelle classe abstraite pour la gestion des blocs de métadonnées.</w:t>
      </w:r>
    </w:p>
    <w:p w:rsidR="00BC31C6" w:rsidRPr="00194AF9" w:rsidRDefault="00BC31C6" w:rsidP="00BC31C6">
      <w:pPr>
        <w:autoSpaceDE w:val="0"/>
        <w:autoSpaceDN w:val="0"/>
        <w:adjustRightInd w:val="0"/>
        <w:spacing w:after="0" w:line="360" w:lineRule="auto"/>
        <w:jc w:val="both"/>
        <w:rPr>
          <w:rFonts w:asciiTheme="majorBidi" w:hAnsiTheme="majorBidi" w:cstheme="majorBidi"/>
          <w:sz w:val="24"/>
          <w:szCs w:val="24"/>
        </w:rPr>
      </w:pPr>
    </w:p>
    <w:p w:rsidR="00BC31C6" w:rsidRPr="00EA61EA" w:rsidRDefault="008154F6" w:rsidP="00BC31C6">
      <w:pPr>
        <w:autoSpaceDE w:val="0"/>
        <w:autoSpaceDN w:val="0"/>
        <w:adjustRightInd w:val="0"/>
        <w:spacing w:after="0" w:line="360" w:lineRule="auto"/>
        <w:jc w:val="both"/>
        <w:rPr>
          <w:rFonts w:asciiTheme="majorBidi" w:hAnsiTheme="majorBidi" w:cstheme="majorBidi"/>
          <w:b/>
          <w:bCs/>
          <w:i/>
          <w:iCs/>
          <w:sz w:val="28"/>
          <w:szCs w:val="28"/>
        </w:rPr>
      </w:pPr>
      <w:r w:rsidRPr="00EA61EA">
        <w:rPr>
          <w:rFonts w:asciiTheme="majorBidi" w:hAnsiTheme="majorBidi" w:cstheme="majorBidi"/>
          <w:b/>
          <w:bCs/>
          <w:i/>
          <w:iCs/>
          <w:sz w:val="28"/>
          <w:szCs w:val="28"/>
        </w:rPr>
        <w:t>2.</w:t>
      </w:r>
      <w:r w:rsidR="00BC31C6" w:rsidRPr="00EA61EA">
        <w:rPr>
          <w:rFonts w:asciiTheme="majorBidi" w:hAnsiTheme="majorBidi" w:cstheme="majorBidi"/>
          <w:b/>
          <w:bCs/>
          <w:i/>
          <w:iCs/>
          <w:sz w:val="28"/>
          <w:szCs w:val="28"/>
        </w:rPr>
        <w:t>3.2.  PastEndpoint :</w:t>
      </w:r>
    </w:p>
    <w:p w:rsidR="00BC31C6" w:rsidRPr="00194AF9" w:rsidRDefault="00BC31C6" w:rsidP="00925336">
      <w:pPr>
        <w:autoSpaceDE w:val="0"/>
        <w:autoSpaceDN w:val="0"/>
        <w:adjustRightInd w:val="0"/>
        <w:spacing w:after="0" w:line="360" w:lineRule="auto"/>
        <w:jc w:val="both"/>
        <w:rPr>
          <w:rFonts w:asciiTheme="majorBidi" w:hAnsiTheme="majorBidi" w:cstheme="majorBidi"/>
          <w:sz w:val="24"/>
          <w:szCs w:val="24"/>
        </w:rPr>
      </w:pPr>
      <w:r w:rsidRPr="00194AF9">
        <w:rPr>
          <w:rFonts w:asciiTheme="majorBidi" w:hAnsiTheme="majorBidi" w:cstheme="majorBidi"/>
          <w:sz w:val="24"/>
          <w:szCs w:val="24"/>
        </w:rPr>
        <w:t xml:space="preserve">       </w:t>
      </w:r>
      <w:r w:rsidR="00C9764A">
        <w:rPr>
          <w:rFonts w:asciiTheme="majorBidi" w:hAnsiTheme="majorBidi" w:cstheme="majorBidi"/>
          <w:sz w:val="24"/>
          <w:szCs w:val="24"/>
        </w:rPr>
        <w:t xml:space="preserve">    Pour faire un routage des me</w:t>
      </w:r>
      <w:r w:rsidRPr="00194AF9">
        <w:rPr>
          <w:rFonts w:asciiTheme="majorBidi" w:hAnsiTheme="majorBidi" w:cstheme="majorBidi"/>
          <w:sz w:val="24"/>
          <w:szCs w:val="24"/>
        </w:rPr>
        <w:t>ssages entres les nœuds</w:t>
      </w:r>
      <w:r w:rsidR="00C9764A">
        <w:rPr>
          <w:rFonts w:asciiTheme="majorBidi" w:hAnsiTheme="majorBidi" w:cstheme="majorBidi"/>
          <w:sz w:val="24"/>
          <w:szCs w:val="24"/>
        </w:rPr>
        <w:t>,</w:t>
      </w:r>
      <w:r w:rsidR="00925336">
        <w:rPr>
          <w:rFonts w:asciiTheme="majorBidi" w:hAnsiTheme="majorBidi" w:cstheme="majorBidi"/>
          <w:sz w:val="24"/>
          <w:szCs w:val="24"/>
        </w:rPr>
        <w:t xml:space="preserve"> il est nécessaire</w:t>
      </w:r>
      <w:r w:rsidRPr="00194AF9">
        <w:rPr>
          <w:rFonts w:asciiTheme="majorBidi" w:hAnsiTheme="majorBidi" w:cstheme="majorBidi"/>
          <w:sz w:val="24"/>
          <w:szCs w:val="24"/>
        </w:rPr>
        <w:t xml:space="preserve"> d’implémenter l’interface PastEndpoint (p2p.commonapi.Endpoint), qui peut appeler toutes les méthodes et accéder à la table routage et au Leafseat du nœud, Enfin, il offre les services suivants :</w:t>
      </w:r>
    </w:p>
    <w:p w:rsidR="00BC31C6" w:rsidRPr="00194AF9" w:rsidRDefault="00BC31C6" w:rsidP="00BC31C6">
      <w:pPr>
        <w:autoSpaceDE w:val="0"/>
        <w:autoSpaceDN w:val="0"/>
        <w:adjustRightInd w:val="0"/>
        <w:spacing w:after="0" w:line="360" w:lineRule="auto"/>
        <w:jc w:val="both"/>
        <w:rPr>
          <w:rFonts w:asciiTheme="majorBidi" w:hAnsiTheme="majorBidi" w:cstheme="majorBidi"/>
          <w:sz w:val="24"/>
          <w:szCs w:val="24"/>
        </w:rPr>
      </w:pPr>
    </w:p>
    <w:p w:rsidR="00BC31C6" w:rsidRPr="00194AF9" w:rsidRDefault="00BC31C6" w:rsidP="00BC31C6">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194AF9">
        <w:rPr>
          <w:rFonts w:asciiTheme="majorBidi" w:hAnsiTheme="majorBidi" w:cstheme="majorBidi"/>
          <w:sz w:val="24"/>
          <w:szCs w:val="24"/>
        </w:rPr>
        <w:t>L’envoi d’un message en utilisant le routage du réseau Pastry.</w:t>
      </w:r>
    </w:p>
    <w:p w:rsidR="00BC31C6" w:rsidRPr="00194AF9" w:rsidRDefault="00BC31C6" w:rsidP="00BC31C6">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194AF9">
        <w:rPr>
          <w:rFonts w:asciiTheme="majorBidi" w:hAnsiTheme="majorBidi" w:cstheme="majorBidi"/>
          <w:sz w:val="24"/>
          <w:szCs w:val="24"/>
        </w:rPr>
        <w:t>la réception des messages d’un nœud Pastry</w:t>
      </w:r>
    </w:p>
    <w:p w:rsidR="00BC31C6" w:rsidRPr="00194AF9" w:rsidRDefault="00BC31C6" w:rsidP="00BC31C6">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194AF9">
        <w:rPr>
          <w:rFonts w:asciiTheme="majorBidi" w:hAnsiTheme="majorBidi" w:cstheme="majorBidi"/>
          <w:sz w:val="24"/>
          <w:szCs w:val="24"/>
        </w:rPr>
        <w:t>la notification des chargements de la table de routage et du leafset à l’application.</w:t>
      </w:r>
    </w:p>
    <w:p w:rsidR="00BC31C6" w:rsidRPr="00194AF9" w:rsidRDefault="00BC31C6" w:rsidP="00BC31C6">
      <w:pPr>
        <w:pStyle w:val="Paragraphedeliste"/>
        <w:autoSpaceDE w:val="0"/>
        <w:autoSpaceDN w:val="0"/>
        <w:adjustRightInd w:val="0"/>
        <w:spacing w:after="0" w:line="360" w:lineRule="auto"/>
        <w:jc w:val="both"/>
        <w:rPr>
          <w:rFonts w:asciiTheme="majorBidi" w:hAnsiTheme="majorBidi" w:cstheme="majorBidi"/>
          <w:sz w:val="24"/>
          <w:szCs w:val="24"/>
        </w:rPr>
      </w:pPr>
    </w:p>
    <w:p w:rsidR="00BC31C6" w:rsidRPr="00EA61EA" w:rsidRDefault="008154F6" w:rsidP="009234A2">
      <w:pPr>
        <w:autoSpaceDE w:val="0"/>
        <w:autoSpaceDN w:val="0"/>
        <w:adjustRightInd w:val="0"/>
        <w:spacing w:after="0" w:line="360" w:lineRule="auto"/>
        <w:jc w:val="both"/>
        <w:rPr>
          <w:rFonts w:asciiTheme="majorBidi" w:hAnsiTheme="majorBidi" w:cstheme="majorBidi"/>
          <w:b/>
          <w:bCs/>
          <w:i/>
          <w:iCs/>
          <w:sz w:val="28"/>
          <w:szCs w:val="28"/>
        </w:rPr>
      </w:pPr>
      <w:r w:rsidRPr="00EA61EA">
        <w:rPr>
          <w:rFonts w:asciiTheme="majorBidi" w:hAnsiTheme="majorBidi" w:cstheme="majorBidi"/>
          <w:b/>
          <w:bCs/>
          <w:i/>
          <w:iCs/>
          <w:sz w:val="28"/>
          <w:szCs w:val="28"/>
        </w:rPr>
        <w:t>2.</w:t>
      </w:r>
      <w:r w:rsidR="00BC31C6" w:rsidRPr="00EA61EA">
        <w:rPr>
          <w:rFonts w:asciiTheme="majorBidi" w:hAnsiTheme="majorBidi" w:cstheme="majorBidi"/>
          <w:b/>
          <w:bCs/>
          <w:i/>
          <w:iCs/>
          <w:sz w:val="28"/>
          <w:szCs w:val="28"/>
        </w:rPr>
        <w:t xml:space="preserve">3.3.  Les classes </w:t>
      </w:r>
      <w:r w:rsidR="009234A2">
        <w:rPr>
          <w:rFonts w:asciiTheme="majorBidi" w:hAnsiTheme="majorBidi" w:cstheme="majorBidi"/>
          <w:b/>
          <w:bCs/>
          <w:i/>
          <w:iCs/>
          <w:sz w:val="28"/>
          <w:szCs w:val="28"/>
        </w:rPr>
        <w:t>utilis</w:t>
      </w:r>
      <w:r w:rsidR="00BC31C6" w:rsidRPr="00EA61EA">
        <w:rPr>
          <w:rFonts w:asciiTheme="majorBidi" w:hAnsiTheme="majorBidi" w:cstheme="majorBidi"/>
          <w:b/>
          <w:bCs/>
          <w:i/>
          <w:iCs/>
          <w:sz w:val="28"/>
          <w:szCs w:val="28"/>
        </w:rPr>
        <w:t>ées:</w:t>
      </w:r>
    </w:p>
    <w:p w:rsidR="00BC31C6" w:rsidRPr="00EA61EA" w:rsidRDefault="008154F6" w:rsidP="00BC31C6">
      <w:pPr>
        <w:autoSpaceDE w:val="0"/>
        <w:autoSpaceDN w:val="0"/>
        <w:adjustRightInd w:val="0"/>
        <w:spacing w:after="0" w:line="360" w:lineRule="auto"/>
        <w:jc w:val="both"/>
        <w:rPr>
          <w:rFonts w:asciiTheme="majorBidi" w:hAnsiTheme="majorBidi" w:cstheme="majorBidi"/>
          <w:b/>
          <w:bCs/>
          <w:color w:val="000000"/>
          <w:sz w:val="24"/>
          <w:szCs w:val="24"/>
        </w:rPr>
      </w:pPr>
      <w:r w:rsidRPr="00EA61EA">
        <w:rPr>
          <w:rFonts w:asciiTheme="majorBidi" w:hAnsiTheme="majorBidi" w:cstheme="majorBidi"/>
          <w:b/>
          <w:bCs/>
          <w:sz w:val="24"/>
          <w:szCs w:val="24"/>
        </w:rPr>
        <w:t>2.</w:t>
      </w:r>
      <w:r w:rsidR="00BC31C6" w:rsidRPr="00EA61EA">
        <w:rPr>
          <w:rFonts w:asciiTheme="majorBidi" w:hAnsiTheme="majorBidi" w:cstheme="majorBidi"/>
          <w:b/>
          <w:bCs/>
          <w:sz w:val="24"/>
          <w:szCs w:val="24"/>
        </w:rPr>
        <w:t xml:space="preserve">3.3.1. La classe </w:t>
      </w:r>
      <w:r w:rsidR="00BC31C6" w:rsidRPr="00EA61EA">
        <w:rPr>
          <w:rFonts w:asciiTheme="majorBidi" w:hAnsiTheme="majorBidi" w:cstheme="majorBidi"/>
          <w:b/>
          <w:bCs/>
          <w:color w:val="000000"/>
          <w:sz w:val="24"/>
          <w:szCs w:val="24"/>
        </w:rPr>
        <w:t xml:space="preserve">PastTutorial: </w:t>
      </w:r>
    </w:p>
    <w:p w:rsidR="00BC31C6" w:rsidRPr="00194AF9" w:rsidRDefault="00BC31C6" w:rsidP="00BC31C6">
      <w:pPr>
        <w:autoSpaceDE w:val="0"/>
        <w:autoSpaceDN w:val="0"/>
        <w:adjustRightInd w:val="0"/>
        <w:spacing w:after="0" w:line="360" w:lineRule="auto"/>
        <w:jc w:val="both"/>
        <w:rPr>
          <w:rFonts w:asciiTheme="majorBidi" w:hAnsiTheme="majorBidi" w:cstheme="majorBidi"/>
          <w:sz w:val="24"/>
          <w:szCs w:val="24"/>
        </w:rPr>
      </w:pPr>
      <w:r w:rsidRPr="00194AF9">
        <w:rPr>
          <w:rFonts w:asciiTheme="majorBidi" w:hAnsiTheme="majorBidi" w:cstheme="majorBidi"/>
          <w:color w:val="000000"/>
          <w:sz w:val="24"/>
          <w:szCs w:val="24"/>
        </w:rPr>
        <w:tab/>
      </w:r>
      <w:r w:rsidRPr="00194AF9">
        <w:rPr>
          <w:rFonts w:asciiTheme="majorBidi" w:hAnsiTheme="majorBidi" w:cstheme="majorBidi"/>
          <w:color w:val="000000" w:themeColor="text1"/>
          <w:sz w:val="24"/>
          <w:szCs w:val="24"/>
        </w:rPr>
        <w:t>(</w:t>
      </w:r>
      <w:r w:rsidRPr="00194AF9">
        <w:rPr>
          <w:rFonts w:asciiTheme="majorBidi" w:hAnsiTheme="majorBidi" w:cstheme="majorBidi"/>
          <w:b/>
          <w:bCs/>
          <w:color w:val="000000" w:themeColor="text1"/>
          <w:sz w:val="24"/>
          <w:szCs w:val="24"/>
        </w:rPr>
        <w:t>int</w:t>
      </w:r>
      <w:r w:rsidRPr="00194AF9">
        <w:rPr>
          <w:rFonts w:asciiTheme="majorBidi" w:hAnsiTheme="majorBidi" w:cstheme="majorBidi"/>
          <w:color w:val="000000"/>
          <w:sz w:val="24"/>
          <w:szCs w:val="24"/>
        </w:rPr>
        <w:t xml:space="preserve"> bindport, InetSocketAddress P2PInetAddress,</w:t>
      </w:r>
      <w:r w:rsidRPr="00194AF9">
        <w:rPr>
          <w:rFonts w:asciiTheme="majorBidi" w:hAnsiTheme="majorBidi" w:cstheme="majorBidi"/>
          <w:sz w:val="24"/>
          <w:szCs w:val="24"/>
        </w:rPr>
        <w:t xml:space="preserve"> </w:t>
      </w:r>
      <w:r w:rsidRPr="00194AF9">
        <w:rPr>
          <w:rFonts w:asciiTheme="majorBidi" w:hAnsiTheme="majorBidi" w:cstheme="majorBidi"/>
          <w:b/>
          <w:bCs/>
          <w:color w:val="000000" w:themeColor="text1"/>
          <w:sz w:val="24"/>
          <w:szCs w:val="24"/>
        </w:rPr>
        <w:t>int</w:t>
      </w:r>
      <w:r w:rsidRPr="00194AF9">
        <w:rPr>
          <w:rFonts w:asciiTheme="majorBidi" w:hAnsiTheme="majorBidi" w:cstheme="majorBidi"/>
          <w:color w:val="000000"/>
          <w:sz w:val="24"/>
          <w:szCs w:val="24"/>
        </w:rPr>
        <w:t xml:space="preserve"> numNodes, </w:t>
      </w:r>
      <w:r w:rsidRPr="00194AF9">
        <w:rPr>
          <w:rFonts w:asciiTheme="majorBidi" w:hAnsiTheme="majorBidi" w:cstheme="majorBidi"/>
          <w:b/>
          <w:bCs/>
          <w:color w:val="000000" w:themeColor="text1"/>
          <w:sz w:val="24"/>
          <w:szCs w:val="24"/>
        </w:rPr>
        <w:t>final</w:t>
      </w:r>
      <w:r w:rsidRPr="00194AF9">
        <w:rPr>
          <w:rFonts w:asciiTheme="majorBidi" w:hAnsiTheme="majorBidi" w:cstheme="majorBidi"/>
          <w:color w:val="000000" w:themeColor="text1"/>
          <w:sz w:val="24"/>
          <w:szCs w:val="24"/>
        </w:rPr>
        <w:t xml:space="preserve"> </w:t>
      </w:r>
      <w:r w:rsidRPr="00194AF9">
        <w:rPr>
          <w:rFonts w:asciiTheme="majorBidi" w:hAnsiTheme="majorBidi" w:cstheme="majorBidi"/>
          <w:color w:val="000000"/>
          <w:sz w:val="24"/>
          <w:szCs w:val="24"/>
        </w:rPr>
        <w:t>Environment env) permet de créer un anneau et insérer des fichier</w:t>
      </w:r>
      <w:r w:rsidR="00925336">
        <w:rPr>
          <w:rFonts w:asciiTheme="majorBidi" w:hAnsiTheme="majorBidi" w:cstheme="majorBidi"/>
          <w:color w:val="000000"/>
          <w:sz w:val="24"/>
          <w:szCs w:val="24"/>
        </w:rPr>
        <w:t>s</w:t>
      </w:r>
      <w:r w:rsidRPr="00194AF9">
        <w:rPr>
          <w:rFonts w:asciiTheme="majorBidi" w:hAnsiTheme="majorBidi" w:cstheme="majorBidi"/>
          <w:color w:val="000000"/>
          <w:sz w:val="24"/>
          <w:szCs w:val="24"/>
        </w:rPr>
        <w:t xml:space="preserve"> dans différents nœud</w:t>
      </w:r>
      <w:r w:rsidR="00925336">
        <w:rPr>
          <w:rFonts w:asciiTheme="majorBidi" w:hAnsiTheme="majorBidi" w:cstheme="majorBidi"/>
          <w:color w:val="000000"/>
          <w:sz w:val="24"/>
          <w:szCs w:val="24"/>
        </w:rPr>
        <w:t>s</w:t>
      </w:r>
      <w:r w:rsidRPr="00194AF9">
        <w:rPr>
          <w:rFonts w:asciiTheme="majorBidi" w:hAnsiTheme="majorBidi" w:cstheme="majorBidi"/>
          <w:color w:val="000000"/>
          <w:sz w:val="24"/>
          <w:szCs w:val="24"/>
        </w:rPr>
        <w:t xml:space="preserve"> de </w:t>
      </w:r>
      <w:r w:rsidR="00925336">
        <w:rPr>
          <w:rFonts w:asciiTheme="majorBidi" w:hAnsiTheme="majorBidi" w:cstheme="majorBidi"/>
          <w:color w:val="000000"/>
          <w:sz w:val="24"/>
          <w:szCs w:val="24"/>
        </w:rPr>
        <w:t>l’anneau et faire un appel</w:t>
      </w:r>
      <w:r w:rsidRPr="00194AF9">
        <w:rPr>
          <w:rFonts w:asciiTheme="majorBidi" w:hAnsiTheme="majorBidi" w:cstheme="majorBidi"/>
          <w:color w:val="000000"/>
          <w:sz w:val="24"/>
          <w:szCs w:val="24"/>
        </w:rPr>
        <w:t xml:space="preserve"> aussi à la classe PastContent. Elle utilise les méthodes suivantes :</w:t>
      </w:r>
      <w:r w:rsidRPr="00194AF9">
        <w:rPr>
          <w:rFonts w:asciiTheme="majorBidi" w:hAnsiTheme="majorBidi" w:cstheme="majorBidi"/>
          <w:sz w:val="24"/>
          <w:szCs w:val="24"/>
        </w:rPr>
        <w:t xml:space="preserve"> </w:t>
      </w:r>
    </w:p>
    <w:p w:rsidR="00BC31C6" w:rsidRPr="00194AF9" w:rsidRDefault="00BC31C6" w:rsidP="00BC31C6">
      <w:pPr>
        <w:autoSpaceDE w:val="0"/>
        <w:autoSpaceDN w:val="0"/>
        <w:adjustRightInd w:val="0"/>
        <w:spacing w:after="0" w:line="360" w:lineRule="auto"/>
        <w:jc w:val="both"/>
        <w:rPr>
          <w:rFonts w:asciiTheme="majorBidi" w:hAnsiTheme="majorBidi" w:cstheme="majorBidi"/>
          <w:sz w:val="24"/>
          <w:szCs w:val="24"/>
        </w:rPr>
      </w:pPr>
    </w:p>
    <w:p w:rsidR="00BC31C6" w:rsidRPr="00194AF9" w:rsidRDefault="00BC31C6" w:rsidP="00BC31C6">
      <w:pPr>
        <w:pStyle w:val="Paragraphedeliste"/>
        <w:numPr>
          <w:ilvl w:val="0"/>
          <w:numId w:val="4"/>
        </w:numPr>
        <w:autoSpaceDE w:val="0"/>
        <w:autoSpaceDN w:val="0"/>
        <w:adjustRightInd w:val="0"/>
        <w:spacing w:after="0" w:line="360" w:lineRule="auto"/>
        <w:jc w:val="both"/>
        <w:rPr>
          <w:rFonts w:asciiTheme="majorBidi" w:hAnsiTheme="majorBidi" w:cstheme="majorBidi"/>
          <w:sz w:val="24"/>
          <w:szCs w:val="24"/>
        </w:rPr>
      </w:pPr>
      <w:r w:rsidRPr="00194AF9">
        <w:rPr>
          <w:rFonts w:asciiTheme="majorBidi" w:hAnsiTheme="majorBidi" w:cstheme="majorBidi"/>
          <w:sz w:val="24"/>
          <w:szCs w:val="24"/>
        </w:rPr>
        <w:t>getId() qui permet d’obtenir l’identifiant de l’objet stocké.</w:t>
      </w:r>
    </w:p>
    <w:p w:rsidR="00BC31C6" w:rsidRPr="00194AF9" w:rsidRDefault="00BC31C6" w:rsidP="00BC31C6">
      <w:pPr>
        <w:pStyle w:val="Paragraphedeliste"/>
        <w:numPr>
          <w:ilvl w:val="0"/>
          <w:numId w:val="4"/>
        </w:numPr>
        <w:autoSpaceDE w:val="0"/>
        <w:autoSpaceDN w:val="0"/>
        <w:adjustRightInd w:val="0"/>
        <w:spacing w:after="0" w:line="360" w:lineRule="auto"/>
        <w:jc w:val="both"/>
        <w:rPr>
          <w:rFonts w:asciiTheme="majorBidi" w:hAnsiTheme="majorBidi" w:cstheme="majorBidi"/>
          <w:sz w:val="24"/>
          <w:szCs w:val="24"/>
        </w:rPr>
      </w:pPr>
      <w:r w:rsidRPr="00194AF9">
        <w:rPr>
          <w:rFonts w:asciiTheme="majorBidi" w:hAnsiTheme="majorBidi" w:cstheme="majorBidi"/>
          <w:sz w:val="24"/>
          <w:szCs w:val="24"/>
        </w:rPr>
        <w:t>getHandle() renvoie le descripteur de l’objet.</w:t>
      </w:r>
    </w:p>
    <w:p w:rsidR="00BC31C6" w:rsidRPr="00194AF9" w:rsidRDefault="00BC31C6" w:rsidP="00BC31C6">
      <w:pPr>
        <w:pStyle w:val="Paragraphedeliste"/>
        <w:numPr>
          <w:ilvl w:val="0"/>
          <w:numId w:val="4"/>
        </w:numPr>
        <w:autoSpaceDE w:val="0"/>
        <w:autoSpaceDN w:val="0"/>
        <w:adjustRightInd w:val="0"/>
        <w:spacing w:after="0" w:line="360" w:lineRule="auto"/>
        <w:jc w:val="both"/>
        <w:rPr>
          <w:rFonts w:asciiTheme="majorBidi" w:hAnsiTheme="majorBidi" w:cstheme="majorBidi"/>
          <w:sz w:val="24"/>
          <w:szCs w:val="24"/>
        </w:rPr>
      </w:pPr>
      <w:r w:rsidRPr="00194AF9">
        <w:rPr>
          <w:rFonts w:asciiTheme="majorBidi" w:hAnsiTheme="majorBidi" w:cstheme="majorBidi"/>
          <w:sz w:val="24"/>
          <w:szCs w:val="24"/>
        </w:rPr>
        <w:t xml:space="preserve">checkInnsert() détermine l’insertion de données. </w:t>
      </w:r>
    </w:p>
    <w:p w:rsidR="00BC31C6" w:rsidRPr="00194AF9" w:rsidRDefault="00BC31C6" w:rsidP="00BC31C6">
      <w:pPr>
        <w:pStyle w:val="Paragraphedeliste"/>
        <w:autoSpaceDE w:val="0"/>
        <w:autoSpaceDN w:val="0"/>
        <w:adjustRightInd w:val="0"/>
        <w:spacing w:after="0" w:line="360" w:lineRule="auto"/>
        <w:jc w:val="both"/>
        <w:rPr>
          <w:rFonts w:asciiTheme="majorBidi" w:hAnsiTheme="majorBidi" w:cstheme="majorBidi"/>
          <w:sz w:val="24"/>
          <w:szCs w:val="24"/>
        </w:rPr>
      </w:pPr>
    </w:p>
    <w:p w:rsidR="00BC31C6" w:rsidRPr="00EA61EA" w:rsidRDefault="008154F6" w:rsidP="00BC31C6">
      <w:pPr>
        <w:autoSpaceDE w:val="0"/>
        <w:autoSpaceDN w:val="0"/>
        <w:adjustRightInd w:val="0"/>
        <w:spacing w:after="0" w:line="360" w:lineRule="auto"/>
        <w:jc w:val="both"/>
        <w:rPr>
          <w:rFonts w:asciiTheme="majorBidi" w:hAnsiTheme="majorBidi" w:cstheme="majorBidi"/>
          <w:b/>
          <w:bCs/>
          <w:sz w:val="24"/>
          <w:szCs w:val="24"/>
        </w:rPr>
      </w:pPr>
      <w:r w:rsidRPr="00EA61EA">
        <w:rPr>
          <w:rFonts w:asciiTheme="majorBidi" w:hAnsiTheme="majorBidi" w:cstheme="majorBidi"/>
          <w:b/>
          <w:bCs/>
          <w:sz w:val="24"/>
          <w:szCs w:val="24"/>
        </w:rPr>
        <w:t>2.3</w:t>
      </w:r>
      <w:r w:rsidR="00BC31C6" w:rsidRPr="00EA61EA">
        <w:rPr>
          <w:rFonts w:asciiTheme="majorBidi" w:hAnsiTheme="majorBidi" w:cstheme="majorBidi"/>
          <w:b/>
          <w:bCs/>
          <w:sz w:val="24"/>
          <w:szCs w:val="24"/>
        </w:rPr>
        <w:t>.3.2</w:t>
      </w:r>
      <w:r w:rsidR="00EA61EA">
        <w:rPr>
          <w:rFonts w:asciiTheme="majorBidi" w:hAnsiTheme="majorBidi" w:cstheme="majorBidi"/>
          <w:b/>
          <w:bCs/>
          <w:sz w:val="24"/>
          <w:szCs w:val="24"/>
        </w:rPr>
        <w:t>.</w:t>
      </w:r>
      <w:r w:rsidR="00BC31C6" w:rsidRPr="00EA61EA">
        <w:rPr>
          <w:rFonts w:asciiTheme="majorBidi" w:hAnsiTheme="majorBidi" w:cstheme="majorBidi"/>
          <w:b/>
          <w:bCs/>
          <w:sz w:val="24"/>
          <w:szCs w:val="24"/>
        </w:rPr>
        <w:t xml:space="preserve"> La classe PastContent: </w:t>
      </w:r>
    </w:p>
    <w:p w:rsidR="00BC31C6" w:rsidRPr="00194AF9" w:rsidRDefault="00BC31C6" w:rsidP="00925336">
      <w:pPr>
        <w:autoSpaceDE w:val="0"/>
        <w:autoSpaceDN w:val="0"/>
        <w:adjustRightInd w:val="0"/>
        <w:spacing w:after="0" w:line="360" w:lineRule="auto"/>
        <w:jc w:val="both"/>
        <w:rPr>
          <w:rFonts w:asciiTheme="majorBidi" w:hAnsiTheme="majorBidi" w:cstheme="majorBidi"/>
          <w:sz w:val="24"/>
          <w:szCs w:val="24"/>
        </w:rPr>
      </w:pPr>
      <w:r w:rsidRPr="00194AF9">
        <w:rPr>
          <w:rFonts w:asciiTheme="majorBidi" w:hAnsiTheme="majorBidi" w:cstheme="majorBidi"/>
          <w:b/>
          <w:bCs/>
          <w:sz w:val="24"/>
          <w:szCs w:val="24"/>
        </w:rPr>
        <w:tab/>
      </w:r>
      <w:r w:rsidRPr="00194AF9">
        <w:rPr>
          <w:rFonts w:asciiTheme="majorBidi" w:hAnsiTheme="majorBidi" w:cstheme="majorBidi"/>
          <w:sz w:val="24"/>
          <w:szCs w:val="24"/>
        </w:rPr>
        <w:t>Elle</w:t>
      </w:r>
      <w:r>
        <w:rPr>
          <w:rFonts w:asciiTheme="majorBidi" w:hAnsiTheme="majorBidi" w:cstheme="majorBidi"/>
          <w:sz w:val="24"/>
          <w:szCs w:val="24"/>
        </w:rPr>
        <w:t xml:space="preserve"> </w:t>
      </w:r>
      <w:r w:rsidRPr="00194AF9">
        <w:rPr>
          <w:rFonts w:asciiTheme="majorBidi" w:hAnsiTheme="majorBidi" w:cstheme="majorBidi"/>
          <w:sz w:val="24"/>
          <w:szCs w:val="24"/>
        </w:rPr>
        <w:t xml:space="preserve"> appelle un lookup avec la </w:t>
      </w:r>
      <w:r w:rsidR="00925336" w:rsidRPr="00194AF9">
        <w:rPr>
          <w:rFonts w:asciiTheme="majorBidi" w:hAnsiTheme="majorBidi" w:cstheme="majorBidi"/>
          <w:sz w:val="24"/>
          <w:szCs w:val="24"/>
        </w:rPr>
        <w:t>command</w:t>
      </w:r>
      <w:r w:rsidR="00925336">
        <w:rPr>
          <w:rFonts w:asciiTheme="majorBidi" w:hAnsiTheme="majorBidi" w:cstheme="majorBidi"/>
          <w:sz w:val="24"/>
          <w:szCs w:val="24"/>
        </w:rPr>
        <w:t>e</w:t>
      </w:r>
      <w:r w:rsidR="00925336" w:rsidRPr="00194AF9">
        <w:rPr>
          <w:rFonts w:asciiTheme="majorBidi" w:hAnsiTheme="majorBidi" w:cstheme="majorBidi"/>
          <w:sz w:val="24"/>
          <w:szCs w:val="24"/>
        </w:rPr>
        <w:t xml:space="preserve"> </w:t>
      </w:r>
      <w:r w:rsidRPr="00194AF9">
        <w:rPr>
          <w:rFonts w:asciiTheme="majorBidi" w:hAnsiTheme="majorBidi" w:cstheme="majorBidi"/>
          <w:sz w:val="24"/>
          <w:szCs w:val="24"/>
        </w:rPr>
        <w:t>continuation comme argument.</w:t>
      </w:r>
    </w:p>
    <w:p w:rsidR="00BC31C6" w:rsidRPr="00194AF9" w:rsidRDefault="00BC31C6" w:rsidP="0082293F">
      <w:pPr>
        <w:autoSpaceDE w:val="0"/>
        <w:autoSpaceDN w:val="0"/>
        <w:adjustRightInd w:val="0"/>
        <w:spacing w:after="360" w:line="360" w:lineRule="auto"/>
        <w:jc w:val="both"/>
        <w:rPr>
          <w:rFonts w:asciiTheme="majorBidi" w:hAnsiTheme="majorBidi" w:cstheme="majorBidi"/>
          <w:sz w:val="24"/>
          <w:szCs w:val="24"/>
        </w:rPr>
      </w:pPr>
      <w:r w:rsidRPr="00194AF9">
        <w:rPr>
          <w:rFonts w:asciiTheme="majorBidi" w:hAnsiTheme="majorBidi" w:cstheme="majorBidi"/>
          <w:sz w:val="24"/>
          <w:szCs w:val="24"/>
        </w:rPr>
        <w:t>Lorsque le résultat arrive, la méthode command.receiveResult() sera appelée.</w:t>
      </w:r>
    </w:p>
    <w:p w:rsidR="00BC31C6" w:rsidRPr="00EA61EA" w:rsidRDefault="008154F6" w:rsidP="00BC31C6">
      <w:pPr>
        <w:autoSpaceDE w:val="0"/>
        <w:autoSpaceDN w:val="0"/>
        <w:adjustRightInd w:val="0"/>
        <w:spacing w:after="0" w:line="360" w:lineRule="auto"/>
        <w:jc w:val="both"/>
        <w:rPr>
          <w:rFonts w:asciiTheme="majorBidi" w:hAnsiTheme="majorBidi" w:cstheme="majorBidi"/>
          <w:b/>
          <w:bCs/>
          <w:sz w:val="24"/>
          <w:szCs w:val="24"/>
        </w:rPr>
      </w:pPr>
      <w:r w:rsidRPr="00EA61EA">
        <w:rPr>
          <w:rFonts w:asciiTheme="majorBidi" w:hAnsiTheme="majorBidi" w:cstheme="majorBidi"/>
          <w:b/>
          <w:bCs/>
          <w:sz w:val="24"/>
          <w:szCs w:val="24"/>
        </w:rPr>
        <w:t>2.</w:t>
      </w:r>
      <w:r w:rsidR="00BC31C6" w:rsidRPr="00EA61EA">
        <w:rPr>
          <w:rFonts w:asciiTheme="majorBidi" w:hAnsiTheme="majorBidi" w:cstheme="majorBidi"/>
          <w:b/>
          <w:bCs/>
          <w:sz w:val="24"/>
          <w:szCs w:val="24"/>
        </w:rPr>
        <w:t>3.3.3</w:t>
      </w:r>
      <w:r w:rsidR="00EA61EA" w:rsidRPr="00EA61EA">
        <w:rPr>
          <w:rFonts w:asciiTheme="majorBidi" w:hAnsiTheme="majorBidi" w:cstheme="majorBidi"/>
          <w:b/>
          <w:bCs/>
          <w:sz w:val="24"/>
          <w:szCs w:val="24"/>
        </w:rPr>
        <w:t>.</w:t>
      </w:r>
      <w:r w:rsidR="00BC31C6" w:rsidRPr="00EA61EA">
        <w:rPr>
          <w:rFonts w:asciiTheme="majorBidi" w:hAnsiTheme="majorBidi" w:cstheme="majorBidi"/>
          <w:b/>
          <w:bCs/>
          <w:sz w:val="24"/>
          <w:szCs w:val="24"/>
        </w:rPr>
        <w:t xml:space="preserve"> La classe Application:</w:t>
      </w:r>
    </w:p>
    <w:p w:rsidR="00BC31C6" w:rsidRPr="00194AF9" w:rsidRDefault="00BC31C6" w:rsidP="00BC31C6">
      <w:pPr>
        <w:autoSpaceDE w:val="0"/>
        <w:autoSpaceDN w:val="0"/>
        <w:adjustRightInd w:val="0"/>
        <w:spacing w:after="0" w:line="360" w:lineRule="auto"/>
        <w:jc w:val="both"/>
        <w:rPr>
          <w:rFonts w:asciiTheme="majorBidi" w:hAnsiTheme="majorBidi" w:cstheme="majorBidi"/>
          <w:sz w:val="24"/>
          <w:szCs w:val="24"/>
        </w:rPr>
      </w:pPr>
      <w:r w:rsidRPr="00194AF9">
        <w:rPr>
          <w:rFonts w:asciiTheme="majorBidi" w:hAnsiTheme="majorBidi" w:cstheme="majorBidi"/>
          <w:sz w:val="24"/>
          <w:szCs w:val="24"/>
        </w:rPr>
        <w:tab/>
        <w:t>Elle  utilise les méthodes suivantes :</w:t>
      </w:r>
    </w:p>
    <w:p w:rsidR="00BC31C6" w:rsidRPr="00194AF9" w:rsidRDefault="00BC31C6" w:rsidP="00BC31C6">
      <w:pPr>
        <w:pStyle w:val="Paragraphedeliste"/>
        <w:numPr>
          <w:ilvl w:val="0"/>
          <w:numId w:val="5"/>
        </w:numPr>
        <w:autoSpaceDE w:val="0"/>
        <w:autoSpaceDN w:val="0"/>
        <w:adjustRightInd w:val="0"/>
        <w:spacing w:after="0" w:line="360" w:lineRule="auto"/>
        <w:jc w:val="both"/>
        <w:rPr>
          <w:rFonts w:asciiTheme="majorBidi" w:hAnsiTheme="majorBidi" w:cstheme="majorBidi"/>
          <w:sz w:val="24"/>
          <w:szCs w:val="24"/>
        </w:rPr>
      </w:pPr>
      <w:r w:rsidRPr="00EA61EA">
        <w:rPr>
          <w:rFonts w:asciiTheme="majorBidi" w:hAnsiTheme="majorBidi" w:cstheme="majorBidi"/>
          <w:b/>
          <w:bCs/>
          <w:i/>
          <w:iCs/>
          <w:sz w:val="24"/>
          <w:szCs w:val="24"/>
        </w:rPr>
        <w:t>forward(RouteMessage)</w:t>
      </w:r>
      <w:r w:rsidRPr="00194AF9">
        <w:rPr>
          <w:rFonts w:asciiTheme="majorBidi" w:hAnsiTheme="majorBidi" w:cstheme="majorBidi"/>
          <w:sz w:val="24"/>
          <w:szCs w:val="24"/>
        </w:rPr>
        <w:t xml:space="preserve"> c’est une méthode qui permet d’identifier  le message étant envoyé.</w:t>
      </w:r>
    </w:p>
    <w:p w:rsidR="00BC31C6" w:rsidRPr="00194AF9" w:rsidRDefault="00BC31C6" w:rsidP="00BC31C6">
      <w:pPr>
        <w:pStyle w:val="Paragraphedeliste"/>
        <w:numPr>
          <w:ilvl w:val="0"/>
          <w:numId w:val="5"/>
        </w:numPr>
        <w:autoSpaceDE w:val="0"/>
        <w:autoSpaceDN w:val="0"/>
        <w:adjustRightInd w:val="0"/>
        <w:spacing w:after="0" w:line="360" w:lineRule="auto"/>
        <w:jc w:val="both"/>
        <w:rPr>
          <w:rFonts w:asciiTheme="majorBidi" w:hAnsiTheme="majorBidi" w:cstheme="majorBidi"/>
          <w:sz w:val="24"/>
          <w:szCs w:val="24"/>
        </w:rPr>
      </w:pPr>
      <w:r w:rsidRPr="0082293F">
        <w:rPr>
          <w:rFonts w:asciiTheme="majorBidi" w:hAnsiTheme="majorBidi" w:cstheme="majorBidi"/>
          <w:b/>
          <w:bCs/>
          <w:i/>
          <w:iCs/>
          <w:sz w:val="24"/>
          <w:szCs w:val="24"/>
        </w:rPr>
        <w:lastRenderedPageBreak/>
        <w:t>deliver(Id,Message)</w:t>
      </w:r>
      <w:r w:rsidRPr="00194AF9">
        <w:rPr>
          <w:rFonts w:asciiTheme="majorBidi" w:hAnsiTheme="majorBidi" w:cstheme="majorBidi"/>
          <w:sz w:val="24"/>
          <w:szCs w:val="24"/>
        </w:rPr>
        <w:t xml:space="preserve"> cette méthode est appelée pour  informer l’application que le nœud donnée s’est joint </w:t>
      </w:r>
      <w:r w:rsidR="00FE7197">
        <w:rPr>
          <w:rFonts w:asciiTheme="majorBidi" w:hAnsiTheme="majorBidi" w:cstheme="majorBidi"/>
          <w:sz w:val="24"/>
          <w:szCs w:val="24"/>
        </w:rPr>
        <w:t xml:space="preserve">à droite </w:t>
      </w:r>
      <w:r w:rsidRPr="00194AF9">
        <w:rPr>
          <w:rFonts w:asciiTheme="majorBidi" w:hAnsiTheme="majorBidi" w:cstheme="majorBidi"/>
          <w:sz w:val="24"/>
          <w:szCs w:val="24"/>
        </w:rPr>
        <w:t>ou à gauche</w:t>
      </w:r>
      <w:r w:rsidR="00FE7197">
        <w:rPr>
          <w:rFonts w:asciiTheme="majorBidi" w:hAnsiTheme="majorBidi" w:cstheme="majorBidi"/>
          <w:sz w:val="24"/>
          <w:szCs w:val="24"/>
        </w:rPr>
        <w:t>. L</w:t>
      </w:r>
      <w:r w:rsidRPr="00194AF9">
        <w:rPr>
          <w:rFonts w:asciiTheme="majorBidi" w:hAnsiTheme="majorBidi" w:cstheme="majorBidi"/>
          <w:sz w:val="24"/>
          <w:szCs w:val="24"/>
        </w:rPr>
        <w:t>’ensemble voisin du nœud local est retourné par l’appel de neighborSet.</w:t>
      </w:r>
    </w:p>
    <w:p w:rsidR="00BC31C6" w:rsidRPr="00194AF9" w:rsidRDefault="00FE7197" w:rsidP="00FE7197">
      <w:pPr>
        <w:pStyle w:val="Paragraphedeliste"/>
        <w:numPr>
          <w:ilvl w:val="0"/>
          <w:numId w:val="5"/>
        </w:numPr>
        <w:autoSpaceDE w:val="0"/>
        <w:autoSpaceDN w:val="0"/>
        <w:adjustRightInd w:val="0"/>
        <w:spacing w:after="0" w:line="360" w:lineRule="auto"/>
        <w:jc w:val="both"/>
        <w:rPr>
          <w:rFonts w:asciiTheme="majorBidi" w:hAnsiTheme="majorBidi" w:cstheme="majorBidi"/>
          <w:sz w:val="24"/>
          <w:szCs w:val="24"/>
        </w:rPr>
      </w:pPr>
      <w:r w:rsidRPr="0082293F">
        <w:rPr>
          <w:rFonts w:asciiTheme="majorBidi" w:hAnsiTheme="majorBidi" w:cstheme="majorBidi"/>
          <w:b/>
          <w:bCs/>
          <w:i/>
          <w:iCs/>
          <w:sz w:val="24"/>
          <w:szCs w:val="24"/>
        </w:rPr>
        <w:t>update(NodeHandle,boo</w:t>
      </w:r>
      <w:r w:rsidR="00BC31C6" w:rsidRPr="0082293F">
        <w:rPr>
          <w:rFonts w:asciiTheme="majorBidi" w:hAnsiTheme="majorBidi" w:cstheme="majorBidi"/>
          <w:b/>
          <w:bCs/>
          <w:i/>
          <w:iCs/>
          <w:sz w:val="24"/>
          <w:szCs w:val="24"/>
        </w:rPr>
        <w:t>lean)</w:t>
      </w:r>
      <w:r w:rsidR="00BC31C6" w:rsidRPr="00194AF9">
        <w:rPr>
          <w:rFonts w:asciiTheme="majorBidi" w:hAnsiTheme="majorBidi" w:cstheme="majorBidi"/>
          <w:sz w:val="24"/>
          <w:szCs w:val="24"/>
        </w:rPr>
        <w:t xml:space="preserve"> </w:t>
      </w:r>
      <w:r>
        <w:rPr>
          <w:rFonts w:asciiTheme="majorBidi" w:hAnsiTheme="majorBidi" w:cstheme="majorBidi"/>
          <w:sz w:val="24"/>
          <w:szCs w:val="24"/>
        </w:rPr>
        <w:t>d</w:t>
      </w:r>
      <w:r w:rsidR="00BC31C6" w:rsidRPr="00194AF9">
        <w:rPr>
          <w:rFonts w:asciiTheme="majorBidi" w:hAnsiTheme="majorBidi" w:cstheme="majorBidi"/>
          <w:sz w:val="24"/>
          <w:szCs w:val="24"/>
        </w:rPr>
        <w:t>evient  vrai après  chaque nœud joint.</w:t>
      </w:r>
    </w:p>
    <w:p w:rsidR="00BC31C6" w:rsidRPr="004A011B" w:rsidRDefault="00BC31C6" w:rsidP="00BC31C6">
      <w:pPr>
        <w:pStyle w:val="Paragraphedeliste"/>
        <w:numPr>
          <w:ilvl w:val="0"/>
          <w:numId w:val="5"/>
        </w:numPr>
        <w:autoSpaceDE w:val="0"/>
        <w:autoSpaceDN w:val="0"/>
        <w:adjustRightInd w:val="0"/>
        <w:spacing w:after="0" w:line="360" w:lineRule="auto"/>
        <w:jc w:val="both"/>
        <w:rPr>
          <w:rFonts w:asciiTheme="majorBidi" w:hAnsiTheme="majorBidi" w:cstheme="majorBidi"/>
          <w:sz w:val="24"/>
          <w:szCs w:val="24"/>
        </w:rPr>
      </w:pPr>
      <w:r w:rsidRPr="0082293F">
        <w:rPr>
          <w:rFonts w:asciiTheme="majorBidi" w:hAnsiTheme="majorBidi" w:cstheme="majorBidi"/>
          <w:b/>
          <w:bCs/>
          <w:i/>
          <w:iCs/>
          <w:sz w:val="24"/>
          <w:szCs w:val="24"/>
        </w:rPr>
        <w:t>getLeafset</w:t>
      </w:r>
      <w:r w:rsidRPr="004A011B">
        <w:rPr>
          <w:rFonts w:asciiTheme="majorBidi" w:hAnsiTheme="majorBidi" w:cstheme="majorBidi"/>
          <w:sz w:val="24"/>
          <w:szCs w:val="24"/>
        </w:rPr>
        <w:t xml:space="preserve"> ()permet de charger la table Leafset avec les identifiants des nœud de </w:t>
      </w:r>
      <w:r w:rsidR="00FE7197">
        <w:rPr>
          <w:rFonts w:asciiTheme="majorBidi" w:hAnsiTheme="majorBidi" w:cstheme="majorBidi"/>
          <w:sz w:val="24"/>
          <w:szCs w:val="24"/>
        </w:rPr>
        <w:t>l’</w:t>
      </w:r>
      <w:r w:rsidRPr="004A011B">
        <w:rPr>
          <w:rFonts w:asciiTheme="majorBidi" w:hAnsiTheme="majorBidi" w:cstheme="majorBidi"/>
          <w:sz w:val="24"/>
          <w:szCs w:val="24"/>
        </w:rPr>
        <w:t>anneau.</w:t>
      </w:r>
    </w:p>
    <w:p w:rsidR="00BC31C6" w:rsidRPr="004A011B" w:rsidRDefault="00BC31C6" w:rsidP="0082293F">
      <w:pPr>
        <w:pStyle w:val="Paragraphedeliste"/>
        <w:numPr>
          <w:ilvl w:val="0"/>
          <w:numId w:val="5"/>
        </w:numPr>
        <w:autoSpaceDE w:val="0"/>
        <w:autoSpaceDN w:val="0"/>
        <w:adjustRightInd w:val="0"/>
        <w:spacing w:after="360" w:line="360" w:lineRule="auto"/>
        <w:jc w:val="both"/>
        <w:rPr>
          <w:rFonts w:asciiTheme="majorBidi" w:hAnsiTheme="majorBidi" w:cstheme="majorBidi"/>
          <w:sz w:val="24"/>
          <w:szCs w:val="24"/>
        </w:rPr>
      </w:pPr>
      <w:r w:rsidRPr="0082293F">
        <w:rPr>
          <w:rFonts w:asciiTheme="majorBidi" w:hAnsiTheme="majorBidi" w:cstheme="majorBidi"/>
          <w:b/>
          <w:bCs/>
          <w:i/>
          <w:iCs/>
          <w:sz w:val="24"/>
          <w:szCs w:val="24"/>
        </w:rPr>
        <w:t>quit()</w:t>
      </w:r>
      <w:r w:rsidRPr="004A011B">
        <w:rPr>
          <w:rFonts w:asciiTheme="majorBidi" w:hAnsiTheme="majorBidi" w:cstheme="majorBidi"/>
          <w:sz w:val="24"/>
          <w:szCs w:val="24"/>
        </w:rPr>
        <w:t xml:space="preserve"> permet de modifier la table Leafset et supprimer l’identifient du nœud qui coupe la communication.</w:t>
      </w:r>
    </w:p>
    <w:p w:rsidR="00BC31C6" w:rsidRPr="0082293F" w:rsidRDefault="008154F6" w:rsidP="0082293F">
      <w:pPr>
        <w:autoSpaceDE w:val="0"/>
        <w:autoSpaceDN w:val="0"/>
        <w:adjustRightInd w:val="0"/>
        <w:spacing w:before="240" w:after="0" w:line="360" w:lineRule="auto"/>
        <w:jc w:val="both"/>
        <w:rPr>
          <w:rFonts w:asciiTheme="majorBidi" w:hAnsiTheme="majorBidi" w:cstheme="majorBidi"/>
          <w:b/>
          <w:bCs/>
          <w:sz w:val="24"/>
          <w:szCs w:val="24"/>
        </w:rPr>
      </w:pPr>
      <w:r w:rsidRPr="0082293F">
        <w:rPr>
          <w:rFonts w:asciiTheme="majorBidi" w:hAnsiTheme="majorBidi" w:cstheme="majorBidi"/>
          <w:b/>
          <w:bCs/>
          <w:sz w:val="24"/>
          <w:szCs w:val="24"/>
        </w:rPr>
        <w:t>2.</w:t>
      </w:r>
      <w:r w:rsidR="00BC31C6" w:rsidRPr="0082293F">
        <w:rPr>
          <w:rFonts w:asciiTheme="majorBidi" w:hAnsiTheme="majorBidi" w:cstheme="majorBidi"/>
          <w:b/>
          <w:bCs/>
          <w:sz w:val="24"/>
          <w:szCs w:val="24"/>
        </w:rPr>
        <w:t>3.3.4. La classe Message :</w:t>
      </w:r>
    </w:p>
    <w:p w:rsidR="00BC31C6" w:rsidRPr="004A011B" w:rsidRDefault="00BC31C6" w:rsidP="00BC31C6">
      <w:pPr>
        <w:pStyle w:val="Paragraphedeliste"/>
        <w:numPr>
          <w:ilvl w:val="0"/>
          <w:numId w:val="8"/>
        </w:numPr>
        <w:autoSpaceDE w:val="0"/>
        <w:autoSpaceDN w:val="0"/>
        <w:adjustRightInd w:val="0"/>
        <w:spacing w:after="0" w:line="360" w:lineRule="auto"/>
        <w:jc w:val="both"/>
        <w:rPr>
          <w:rFonts w:asciiTheme="majorBidi" w:hAnsiTheme="majorBidi" w:cstheme="majorBidi"/>
          <w:sz w:val="24"/>
          <w:szCs w:val="24"/>
        </w:rPr>
      </w:pPr>
      <w:r w:rsidRPr="004A011B">
        <w:rPr>
          <w:rFonts w:asciiTheme="majorBidi" w:hAnsiTheme="majorBidi" w:cstheme="majorBidi"/>
          <w:sz w:val="24"/>
          <w:szCs w:val="24"/>
        </w:rPr>
        <w:t xml:space="preserve">get message () place l’identification de destination pour le message. </w:t>
      </w:r>
    </w:p>
    <w:p w:rsidR="00BC31C6" w:rsidRPr="004A011B" w:rsidRDefault="00BC31C6" w:rsidP="00FE7197">
      <w:pPr>
        <w:pStyle w:val="Paragraphedeliste"/>
        <w:numPr>
          <w:ilvl w:val="0"/>
          <w:numId w:val="8"/>
        </w:numPr>
        <w:autoSpaceDE w:val="0"/>
        <w:autoSpaceDN w:val="0"/>
        <w:adjustRightInd w:val="0"/>
        <w:spacing w:after="0" w:line="360" w:lineRule="auto"/>
        <w:jc w:val="both"/>
        <w:rPr>
          <w:rFonts w:asciiTheme="majorBidi" w:hAnsiTheme="majorBidi" w:cstheme="majorBidi"/>
          <w:sz w:val="24"/>
          <w:szCs w:val="24"/>
        </w:rPr>
      </w:pPr>
      <w:r w:rsidRPr="004A011B">
        <w:rPr>
          <w:rFonts w:asciiTheme="majorBidi" w:hAnsiTheme="majorBidi" w:cstheme="majorBidi"/>
          <w:sz w:val="24"/>
          <w:szCs w:val="24"/>
        </w:rPr>
        <w:t xml:space="preserve">getPriority() permet de donner une priorité d’envoyer </w:t>
      </w:r>
      <w:r w:rsidR="00FE7197">
        <w:rPr>
          <w:rFonts w:asciiTheme="majorBidi" w:hAnsiTheme="majorBidi" w:cstheme="majorBidi"/>
          <w:sz w:val="24"/>
          <w:szCs w:val="24"/>
        </w:rPr>
        <w:t>l</w:t>
      </w:r>
      <w:r w:rsidRPr="004A011B">
        <w:rPr>
          <w:rFonts w:asciiTheme="majorBidi" w:hAnsiTheme="majorBidi" w:cstheme="majorBidi"/>
          <w:sz w:val="24"/>
          <w:szCs w:val="24"/>
        </w:rPr>
        <w:t>e message.</w:t>
      </w:r>
    </w:p>
    <w:p w:rsidR="00BC31C6" w:rsidRPr="00194AF9" w:rsidRDefault="00BC31C6" w:rsidP="00BC31C6">
      <w:pPr>
        <w:autoSpaceDE w:val="0"/>
        <w:autoSpaceDN w:val="0"/>
        <w:adjustRightInd w:val="0"/>
        <w:spacing w:after="0" w:line="360" w:lineRule="auto"/>
        <w:jc w:val="both"/>
        <w:rPr>
          <w:rFonts w:asciiTheme="majorBidi" w:hAnsiTheme="majorBidi" w:cstheme="majorBidi"/>
          <w:sz w:val="24"/>
          <w:szCs w:val="24"/>
        </w:rPr>
      </w:pPr>
    </w:p>
    <w:p w:rsidR="00BC31C6" w:rsidRPr="0082293F" w:rsidRDefault="008154F6" w:rsidP="009234A2">
      <w:pPr>
        <w:autoSpaceDE w:val="0"/>
        <w:autoSpaceDN w:val="0"/>
        <w:adjustRightInd w:val="0"/>
        <w:spacing w:after="0" w:line="360" w:lineRule="auto"/>
        <w:jc w:val="both"/>
        <w:rPr>
          <w:rFonts w:asciiTheme="majorBidi" w:hAnsiTheme="majorBidi" w:cstheme="majorBidi"/>
          <w:b/>
          <w:bCs/>
          <w:sz w:val="28"/>
          <w:szCs w:val="28"/>
        </w:rPr>
      </w:pPr>
      <w:r w:rsidRPr="0082293F">
        <w:rPr>
          <w:rFonts w:asciiTheme="majorBidi" w:hAnsiTheme="majorBidi" w:cstheme="majorBidi"/>
          <w:b/>
          <w:bCs/>
          <w:sz w:val="28"/>
          <w:szCs w:val="28"/>
        </w:rPr>
        <w:t>2.</w:t>
      </w:r>
      <w:r w:rsidR="00BC31C6" w:rsidRPr="0082293F">
        <w:rPr>
          <w:rFonts w:asciiTheme="majorBidi" w:hAnsiTheme="majorBidi" w:cstheme="majorBidi"/>
          <w:b/>
          <w:bCs/>
          <w:sz w:val="28"/>
          <w:szCs w:val="28"/>
        </w:rPr>
        <w:t xml:space="preserve">4. Les différentes méthodes </w:t>
      </w:r>
      <w:r w:rsidR="009234A2">
        <w:rPr>
          <w:rFonts w:asciiTheme="majorBidi" w:hAnsiTheme="majorBidi" w:cstheme="majorBidi"/>
          <w:b/>
          <w:bCs/>
          <w:sz w:val="28"/>
          <w:szCs w:val="28"/>
        </w:rPr>
        <w:t>implément</w:t>
      </w:r>
      <w:r w:rsidR="00BC31C6" w:rsidRPr="0082293F">
        <w:rPr>
          <w:rFonts w:asciiTheme="majorBidi" w:hAnsiTheme="majorBidi" w:cstheme="majorBidi"/>
          <w:b/>
          <w:bCs/>
          <w:sz w:val="28"/>
          <w:szCs w:val="28"/>
        </w:rPr>
        <w:t>ées :</w:t>
      </w:r>
    </w:p>
    <w:p w:rsidR="00BC31C6" w:rsidRPr="0082293F" w:rsidRDefault="00BC31C6" w:rsidP="00BC31C6">
      <w:pPr>
        <w:pStyle w:val="Paragraphedeliste"/>
        <w:numPr>
          <w:ilvl w:val="0"/>
          <w:numId w:val="7"/>
        </w:numPr>
        <w:spacing w:line="360" w:lineRule="auto"/>
        <w:jc w:val="both"/>
        <w:rPr>
          <w:rFonts w:asciiTheme="majorBidi" w:hAnsiTheme="majorBidi" w:cstheme="majorBidi"/>
          <w:b/>
          <w:bCs/>
          <w:i/>
          <w:iCs/>
          <w:sz w:val="28"/>
          <w:szCs w:val="28"/>
        </w:rPr>
      </w:pPr>
      <w:r w:rsidRPr="0082293F">
        <w:rPr>
          <w:rFonts w:asciiTheme="majorBidi" w:hAnsiTheme="majorBidi" w:cstheme="majorBidi"/>
          <w:b/>
          <w:bCs/>
          <w:i/>
          <w:iCs/>
          <w:sz w:val="28"/>
          <w:szCs w:val="28"/>
        </w:rPr>
        <w:t>Crée</w:t>
      </w:r>
      <w:r w:rsidR="00C21EBC">
        <w:rPr>
          <w:rFonts w:asciiTheme="majorBidi" w:hAnsiTheme="majorBidi" w:cstheme="majorBidi"/>
          <w:b/>
          <w:bCs/>
          <w:i/>
          <w:iCs/>
          <w:sz w:val="28"/>
          <w:szCs w:val="28"/>
        </w:rPr>
        <w:t>r</w:t>
      </w:r>
      <w:r w:rsidR="00FE7197" w:rsidRPr="0082293F">
        <w:rPr>
          <w:rFonts w:asciiTheme="majorBidi" w:hAnsiTheme="majorBidi" w:cstheme="majorBidi"/>
          <w:b/>
          <w:bCs/>
          <w:i/>
          <w:iCs/>
          <w:sz w:val="28"/>
          <w:szCs w:val="28"/>
        </w:rPr>
        <w:t>-</w:t>
      </w:r>
      <w:r w:rsidRPr="0082293F">
        <w:rPr>
          <w:rFonts w:asciiTheme="majorBidi" w:hAnsiTheme="majorBidi" w:cstheme="majorBidi"/>
          <w:b/>
          <w:bCs/>
          <w:i/>
          <w:iCs/>
          <w:sz w:val="28"/>
          <w:szCs w:val="28"/>
        </w:rPr>
        <w:t>anneau():</w:t>
      </w:r>
    </w:p>
    <w:p w:rsidR="00BC31C6" w:rsidRDefault="00BC31C6" w:rsidP="00FE7197">
      <w:pPr>
        <w:spacing w:line="360" w:lineRule="auto"/>
        <w:jc w:val="both"/>
        <w:rPr>
          <w:rFonts w:asciiTheme="majorBidi" w:hAnsiTheme="majorBidi" w:cstheme="majorBidi"/>
          <w:sz w:val="24"/>
          <w:szCs w:val="24"/>
        </w:rPr>
      </w:pPr>
      <w:r w:rsidRPr="00194AF9">
        <w:rPr>
          <w:rFonts w:asciiTheme="majorBidi" w:hAnsiTheme="majorBidi" w:cstheme="majorBidi"/>
          <w:sz w:val="24"/>
          <w:szCs w:val="24"/>
        </w:rPr>
        <w:t xml:space="preserve">      Cette méthode  permet de tester s’il y a un anneau entre deux nœuds </w:t>
      </w:r>
      <w:r w:rsidR="00FE7197">
        <w:rPr>
          <w:rFonts w:asciiTheme="majorBidi" w:hAnsiTheme="majorBidi" w:cstheme="majorBidi"/>
          <w:sz w:val="24"/>
          <w:szCs w:val="24"/>
        </w:rPr>
        <w:t>ou</w:t>
      </w:r>
      <w:r w:rsidRPr="00194AF9">
        <w:rPr>
          <w:rFonts w:asciiTheme="majorBidi" w:hAnsiTheme="majorBidi" w:cstheme="majorBidi"/>
          <w:sz w:val="24"/>
          <w:szCs w:val="24"/>
        </w:rPr>
        <w:t xml:space="preserve"> plus, et de créer un anneau s</w:t>
      </w:r>
      <w:r w:rsidR="00FE7197">
        <w:rPr>
          <w:rFonts w:asciiTheme="majorBidi" w:hAnsiTheme="majorBidi" w:cstheme="majorBidi"/>
          <w:sz w:val="24"/>
          <w:szCs w:val="24"/>
        </w:rPr>
        <w:t>’</w:t>
      </w:r>
      <w:r w:rsidRPr="00194AF9">
        <w:rPr>
          <w:rFonts w:asciiTheme="majorBidi" w:hAnsiTheme="majorBidi" w:cstheme="majorBidi"/>
          <w:sz w:val="24"/>
          <w:szCs w:val="24"/>
        </w:rPr>
        <w:t>i</w:t>
      </w:r>
      <w:r w:rsidR="00FE7197">
        <w:rPr>
          <w:rFonts w:asciiTheme="majorBidi" w:hAnsiTheme="majorBidi" w:cstheme="majorBidi"/>
          <w:sz w:val="24"/>
          <w:szCs w:val="24"/>
        </w:rPr>
        <w:t>l</w:t>
      </w:r>
      <w:r w:rsidRPr="00194AF9">
        <w:rPr>
          <w:rFonts w:asciiTheme="majorBidi" w:hAnsiTheme="majorBidi" w:cstheme="majorBidi"/>
          <w:sz w:val="24"/>
          <w:szCs w:val="24"/>
        </w:rPr>
        <w:t xml:space="preserve"> n’existe pas, elle a pour paramètre</w:t>
      </w:r>
      <w:r w:rsidR="00FE7197">
        <w:rPr>
          <w:rFonts w:asciiTheme="majorBidi" w:hAnsiTheme="majorBidi" w:cstheme="majorBidi"/>
          <w:sz w:val="24"/>
          <w:szCs w:val="24"/>
        </w:rPr>
        <w:t>s,</w:t>
      </w:r>
      <w:r w:rsidRPr="00194AF9">
        <w:rPr>
          <w:rFonts w:asciiTheme="majorBidi" w:hAnsiTheme="majorBidi" w:cstheme="majorBidi"/>
          <w:sz w:val="24"/>
          <w:szCs w:val="24"/>
        </w:rPr>
        <w:t xml:space="preserve"> le numéro de port du nœud  local, </w:t>
      </w:r>
      <w:r w:rsidR="00FE7197">
        <w:rPr>
          <w:rFonts w:asciiTheme="majorBidi" w:hAnsiTheme="majorBidi" w:cstheme="majorBidi"/>
          <w:sz w:val="24"/>
          <w:szCs w:val="24"/>
        </w:rPr>
        <w:t>l’</w:t>
      </w:r>
      <w:r w:rsidRPr="00194AF9">
        <w:rPr>
          <w:rFonts w:asciiTheme="majorBidi" w:hAnsiTheme="majorBidi" w:cstheme="majorBidi"/>
          <w:sz w:val="24"/>
          <w:szCs w:val="24"/>
        </w:rPr>
        <w:t xml:space="preserve">adresse IP et le port du nœud  auquel  il doit  </w:t>
      </w:r>
      <w:r w:rsidR="00FE7197">
        <w:rPr>
          <w:rFonts w:asciiTheme="majorBidi" w:hAnsiTheme="majorBidi" w:cstheme="majorBidi"/>
          <w:sz w:val="24"/>
          <w:szCs w:val="24"/>
        </w:rPr>
        <w:t>s’insérer dans l’</w:t>
      </w:r>
      <w:r w:rsidRPr="00194AF9">
        <w:rPr>
          <w:rFonts w:asciiTheme="majorBidi" w:hAnsiTheme="majorBidi" w:cstheme="majorBidi"/>
          <w:sz w:val="24"/>
          <w:szCs w:val="24"/>
        </w:rPr>
        <w:t>anneau, o</w:t>
      </w:r>
      <w:r>
        <w:rPr>
          <w:rFonts w:asciiTheme="majorBidi" w:hAnsiTheme="majorBidi" w:cstheme="majorBidi"/>
          <w:sz w:val="24"/>
          <w:szCs w:val="24"/>
        </w:rPr>
        <w:t>ù</w:t>
      </w:r>
      <w:r w:rsidRPr="00194AF9">
        <w:rPr>
          <w:rFonts w:asciiTheme="majorBidi" w:hAnsiTheme="majorBidi" w:cstheme="majorBidi"/>
          <w:sz w:val="24"/>
          <w:szCs w:val="24"/>
        </w:rPr>
        <w:t xml:space="preserve"> e</w:t>
      </w:r>
      <w:r w:rsidR="00FE7197">
        <w:rPr>
          <w:rFonts w:asciiTheme="majorBidi" w:hAnsiTheme="majorBidi" w:cstheme="majorBidi"/>
          <w:sz w:val="24"/>
          <w:szCs w:val="24"/>
        </w:rPr>
        <w:t>lle intègre</w:t>
      </w:r>
      <w:r w:rsidRPr="00194AF9">
        <w:rPr>
          <w:rFonts w:asciiTheme="majorBidi" w:hAnsiTheme="majorBidi" w:cstheme="majorBidi"/>
          <w:sz w:val="24"/>
          <w:szCs w:val="24"/>
        </w:rPr>
        <w:t xml:space="preserve"> à chaque nœud de </w:t>
      </w:r>
      <w:r w:rsidR="00FE7197">
        <w:rPr>
          <w:rFonts w:asciiTheme="majorBidi" w:hAnsiTheme="majorBidi" w:cstheme="majorBidi"/>
          <w:sz w:val="24"/>
          <w:szCs w:val="24"/>
        </w:rPr>
        <w:t>l’</w:t>
      </w:r>
      <w:r w:rsidRPr="00194AF9">
        <w:rPr>
          <w:rFonts w:asciiTheme="majorBidi" w:hAnsiTheme="majorBidi" w:cstheme="majorBidi"/>
          <w:sz w:val="24"/>
          <w:szCs w:val="24"/>
        </w:rPr>
        <w:t>anneau un identifiant unique</w:t>
      </w:r>
      <w:r w:rsidR="00FE7197">
        <w:rPr>
          <w:rFonts w:asciiTheme="majorBidi" w:hAnsiTheme="majorBidi" w:cstheme="majorBidi"/>
          <w:sz w:val="24"/>
          <w:szCs w:val="24"/>
        </w:rPr>
        <w:t xml:space="preserve"> (NodeId), comme indiqué dans</w:t>
      </w:r>
      <w:r w:rsidRPr="00194AF9">
        <w:rPr>
          <w:rFonts w:asciiTheme="majorBidi" w:hAnsiTheme="majorBidi" w:cstheme="majorBidi"/>
          <w:sz w:val="24"/>
          <w:szCs w:val="24"/>
        </w:rPr>
        <w:t xml:space="preserve"> l’algorithme suivant :</w:t>
      </w:r>
    </w:p>
    <w:tbl>
      <w:tblPr>
        <w:tblStyle w:val="Grilledutableau"/>
        <w:tblW w:w="0" w:type="auto"/>
        <w:tblLook w:val="04A0"/>
      </w:tblPr>
      <w:tblGrid>
        <w:gridCol w:w="9212"/>
      </w:tblGrid>
      <w:tr w:rsidR="00BC31C6" w:rsidTr="00D965B2">
        <w:tc>
          <w:tcPr>
            <w:tcW w:w="9212" w:type="dxa"/>
          </w:tcPr>
          <w:p w:rsidR="00BC31C6" w:rsidRPr="00194AF9" w:rsidRDefault="00BC31C6" w:rsidP="00D965B2">
            <w:pPr>
              <w:pStyle w:val="PrformatHTML"/>
              <w:spacing w:line="360" w:lineRule="auto"/>
              <w:jc w:val="both"/>
              <w:rPr>
                <w:rFonts w:asciiTheme="majorBidi" w:hAnsiTheme="majorBidi" w:cstheme="majorBidi"/>
                <w:sz w:val="24"/>
                <w:szCs w:val="24"/>
                <w:lang w:val="en-US"/>
              </w:rPr>
            </w:pPr>
            <w:r w:rsidRPr="00B234CD">
              <w:rPr>
                <w:rFonts w:asciiTheme="majorBidi" w:hAnsiTheme="majorBidi" w:cstheme="majorBidi"/>
                <w:sz w:val="24"/>
                <w:szCs w:val="24"/>
              </w:rPr>
              <w:t xml:space="preserve">    </w:t>
            </w:r>
            <w:r w:rsidRPr="00194AF9">
              <w:rPr>
                <w:rFonts w:asciiTheme="majorBidi" w:hAnsiTheme="majorBidi" w:cstheme="majorBidi"/>
                <w:sz w:val="24"/>
                <w:szCs w:val="24"/>
                <w:lang w:val="en-US"/>
              </w:rPr>
              <w:t>synchronized(node) {</w:t>
            </w:r>
          </w:p>
          <w:p w:rsidR="00BC31C6" w:rsidRPr="00194AF9" w:rsidRDefault="00BC31C6" w:rsidP="00D96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eastAsia="Times New Roman" w:hAnsiTheme="majorBidi" w:cstheme="majorBidi"/>
                <w:sz w:val="24"/>
                <w:szCs w:val="24"/>
                <w:lang w:val="en-US" w:eastAsia="fr-FR"/>
              </w:rPr>
            </w:pPr>
            <w:r w:rsidRPr="00194AF9">
              <w:rPr>
                <w:rFonts w:asciiTheme="majorBidi" w:eastAsia="Times New Roman" w:hAnsiTheme="majorBidi" w:cstheme="majorBidi"/>
                <w:sz w:val="24"/>
                <w:szCs w:val="24"/>
                <w:lang w:val="en-US" w:eastAsia="fr-FR"/>
              </w:rPr>
              <w:t xml:space="preserve">       while(!node.isReady() &amp;&amp; !node.joinFailed()) {</w:t>
            </w:r>
          </w:p>
          <w:p w:rsidR="00BC31C6" w:rsidRPr="004A011B" w:rsidRDefault="00BC31C6" w:rsidP="00D96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eastAsia="Times New Roman" w:hAnsiTheme="majorBidi" w:cstheme="majorBidi"/>
                <w:sz w:val="24"/>
                <w:szCs w:val="24"/>
                <w:lang w:val="en-US" w:eastAsia="fr-FR"/>
              </w:rPr>
            </w:pPr>
            <w:r w:rsidRPr="00194AF9">
              <w:rPr>
                <w:rFonts w:asciiTheme="majorBidi" w:eastAsia="Times New Roman" w:hAnsiTheme="majorBidi" w:cstheme="majorBidi"/>
                <w:sz w:val="24"/>
                <w:szCs w:val="24"/>
                <w:lang w:val="en-US" w:eastAsia="fr-FR"/>
              </w:rPr>
              <w:t xml:space="preserve">           </w:t>
            </w:r>
            <w:r w:rsidRPr="004A011B">
              <w:rPr>
                <w:rFonts w:asciiTheme="majorBidi" w:eastAsia="Times New Roman" w:hAnsiTheme="majorBidi" w:cstheme="majorBidi"/>
                <w:sz w:val="24"/>
                <w:szCs w:val="24"/>
                <w:lang w:val="en-US" w:eastAsia="fr-FR"/>
              </w:rPr>
              <w:t>node.wait(500);</w:t>
            </w:r>
          </w:p>
          <w:p w:rsidR="00BC31C6" w:rsidRPr="00194AF9" w:rsidRDefault="00BC31C6" w:rsidP="00D96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eastAsia="Times New Roman" w:hAnsiTheme="majorBidi" w:cstheme="majorBidi"/>
                <w:sz w:val="24"/>
                <w:szCs w:val="24"/>
                <w:lang w:val="en-US" w:eastAsia="fr-FR"/>
              </w:rPr>
            </w:pPr>
            <w:r w:rsidRPr="004A011B">
              <w:rPr>
                <w:rFonts w:asciiTheme="majorBidi" w:eastAsia="Times New Roman" w:hAnsiTheme="majorBidi" w:cstheme="majorBidi"/>
                <w:sz w:val="24"/>
                <w:szCs w:val="24"/>
                <w:lang w:val="en-US" w:eastAsia="fr-FR"/>
              </w:rPr>
              <w:t xml:space="preserve">          </w:t>
            </w:r>
            <w:r w:rsidRPr="00194AF9">
              <w:rPr>
                <w:rFonts w:asciiTheme="majorBidi" w:eastAsia="Times New Roman" w:hAnsiTheme="majorBidi" w:cstheme="majorBidi"/>
                <w:sz w:val="24"/>
                <w:szCs w:val="24"/>
                <w:lang w:val="en-US" w:eastAsia="fr-FR"/>
              </w:rPr>
              <w:t>if (node.joinFailed()) {</w:t>
            </w:r>
          </w:p>
          <w:p w:rsidR="00BC31C6" w:rsidRPr="00194AF9" w:rsidRDefault="00BC31C6" w:rsidP="00D96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eastAsia="Times New Roman" w:hAnsiTheme="majorBidi" w:cstheme="majorBidi"/>
                <w:sz w:val="24"/>
                <w:szCs w:val="24"/>
                <w:lang w:val="en-US" w:eastAsia="fr-FR"/>
              </w:rPr>
            </w:pPr>
            <w:r w:rsidRPr="00194AF9">
              <w:rPr>
                <w:rFonts w:asciiTheme="majorBidi" w:eastAsia="Times New Roman" w:hAnsiTheme="majorBidi" w:cstheme="majorBidi"/>
                <w:sz w:val="24"/>
                <w:szCs w:val="24"/>
                <w:lang w:val="en-US" w:eastAsia="fr-FR"/>
              </w:rPr>
              <w:t xml:space="preserve">          throw new IOException("Could not join the FreePastry anneau.  </w:t>
            </w:r>
            <w:r>
              <w:rPr>
                <w:rFonts w:asciiTheme="majorBidi" w:eastAsia="Times New Roman" w:hAnsiTheme="majorBidi" w:cstheme="majorBidi"/>
                <w:sz w:val="24"/>
                <w:szCs w:val="24"/>
                <w:lang w:val="en-US" w:eastAsia="fr-FR"/>
              </w:rPr>
              <w:t xml:space="preserve">   </w:t>
            </w:r>
            <w:r w:rsidRPr="00194AF9">
              <w:rPr>
                <w:rFonts w:asciiTheme="majorBidi" w:eastAsia="Times New Roman" w:hAnsiTheme="majorBidi" w:cstheme="majorBidi"/>
                <w:sz w:val="24"/>
                <w:szCs w:val="24"/>
                <w:lang w:val="en-US" w:eastAsia="fr-FR"/>
              </w:rPr>
              <w:t xml:space="preserve">Reason:"+node.joinFailedReason()); </w:t>
            </w:r>
          </w:p>
          <w:p w:rsidR="00BC31C6" w:rsidRPr="00194AF9" w:rsidRDefault="00BC31C6" w:rsidP="00D96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eastAsia="Times New Roman" w:hAnsiTheme="majorBidi" w:cstheme="majorBidi"/>
                <w:sz w:val="24"/>
                <w:szCs w:val="24"/>
                <w:lang w:val="en-US" w:eastAsia="fr-FR"/>
              </w:rPr>
            </w:pPr>
            <w:r w:rsidRPr="00194AF9">
              <w:rPr>
                <w:rFonts w:asciiTheme="majorBidi" w:eastAsia="Times New Roman" w:hAnsiTheme="majorBidi" w:cstheme="majorBidi"/>
                <w:sz w:val="24"/>
                <w:szCs w:val="24"/>
                <w:lang w:val="en-US" w:eastAsia="fr-FR"/>
              </w:rPr>
              <w:t xml:space="preserve">        }</w:t>
            </w:r>
          </w:p>
          <w:p w:rsidR="00BC31C6" w:rsidRPr="00194AF9" w:rsidRDefault="00BC31C6" w:rsidP="00D96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eastAsia="Times New Roman" w:hAnsiTheme="majorBidi" w:cstheme="majorBidi"/>
                <w:sz w:val="24"/>
                <w:szCs w:val="24"/>
                <w:lang w:val="en-US" w:eastAsia="fr-FR"/>
              </w:rPr>
            </w:pPr>
            <w:r w:rsidRPr="00194AF9">
              <w:rPr>
                <w:rFonts w:asciiTheme="majorBidi" w:eastAsia="Times New Roman" w:hAnsiTheme="majorBidi" w:cstheme="majorBidi"/>
                <w:sz w:val="24"/>
                <w:szCs w:val="24"/>
                <w:lang w:val="en-US" w:eastAsia="fr-FR"/>
              </w:rPr>
              <w:t xml:space="preserve">      }       </w:t>
            </w:r>
          </w:p>
          <w:p w:rsidR="00BC31C6" w:rsidRPr="00194AF9" w:rsidRDefault="00BC31C6" w:rsidP="00D96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eastAsia="Times New Roman" w:hAnsiTheme="majorBidi" w:cstheme="majorBidi"/>
                <w:sz w:val="24"/>
                <w:szCs w:val="24"/>
                <w:lang w:val="en-US" w:eastAsia="fr-FR"/>
              </w:rPr>
            </w:pPr>
            <w:r w:rsidRPr="00194AF9">
              <w:rPr>
                <w:rFonts w:asciiTheme="majorBidi" w:eastAsia="Times New Roman" w:hAnsiTheme="majorBidi" w:cstheme="majorBidi"/>
                <w:sz w:val="24"/>
                <w:szCs w:val="24"/>
                <w:lang w:val="en-US" w:eastAsia="fr-FR"/>
              </w:rPr>
              <w:t xml:space="preserve">    }</w:t>
            </w:r>
          </w:p>
          <w:p w:rsidR="00BC31C6" w:rsidRPr="00194AF9" w:rsidRDefault="00BC31C6" w:rsidP="00D96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eastAsia="Times New Roman" w:hAnsiTheme="majorBidi" w:cstheme="majorBidi"/>
                <w:sz w:val="24"/>
                <w:szCs w:val="24"/>
                <w:lang w:val="en-US" w:eastAsia="fr-FR"/>
              </w:rPr>
            </w:pPr>
            <w:r w:rsidRPr="00194AF9">
              <w:rPr>
                <w:rFonts w:asciiTheme="majorBidi" w:eastAsia="Times New Roman" w:hAnsiTheme="majorBidi" w:cstheme="majorBidi"/>
                <w:sz w:val="24"/>
                <w:szCs w:val="24"/>
                <w:lang w:val="en-US" w:eastAsia="fr-FR"/>
              </w:rPr>
              <w:t xml:space="preserve">    System.out.println("Finished creating new node "+node);    </w:t>
            </w:r>
          </w:p>
          <w:p w:rsidR="00BC31C6" w:rsidRPr="004A011B" w:rsidRDefault="00BC31C6" w:rsidP="00D96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eastAsia="Times New Roman" w:hAnsiTheme="majorBidi" w:cstheme="majorBidi"/>
                <w:sz w:val="24"/>
                <w:szCs w:val="24"/>
                <w:lang w:eastAsia="fr-FR"/>
              </w:rPr>
            </w:pPr>
            <w:r w:rsidRPr="00194AF9">
              <w:rPr>
                <w:rFonts w:asciiTheme="majorBidi" w:eastAsia="Times New Roman" w:hAnsiTheme="majorBidi" w:cstheme="majorBidi"/>
                <w:sz w:val="24"/>
                <w:szCs w:val="24"/>
                <w:lang w:val="en-US" w:eastAsia="fr-FR"/>
              </w:rPr>
              <w:t xml:space="preserve">  </w:t>
            </w:r>
            <w:r w:rsidRPr="00194AF9">
              <w:rPr>
                <w:rFonts w:asciiTheme="majorBidi" w:eastAsia="Times New Roman" w:hAnsiTheme="majorBidi" w:cstheme="majorBidi"/>
                <w:sz w:val="24"/>
                <w:szCs w:val="24"/>
                <w:lang w:eastAsia="fr-FR"/>
              </w:rPr>
              <w:t>}</w:t>
            </w:r>
          </w:p>
        </w:tc>
      </w:tr>
    </w:tbl>
    <w:p w:rsidR="00BC31C6" w:rsidRDefault="00C21EBC" w:rsidP="000744CC">
      <w:pPr>
        <w:spacing w:line="360" w:lineRule="auto"/>
        <w:ind w:left="-680" w:firstLine="708"/>
        <w:jc w:val="both"/>
        <w:rPr>
          <w:rFonts w:asciiTheme="majorBidi" w:hAnsiTheme="majorBidi" w:cstheme="majorBidi"/>
          <w:sz w:val="24"/>
          <w:szCs w:val="24"/>
        </w:rPr>
      </w:pPr>
      <w:r>
        <w:rPr>
          <w:rFonts w:asciiTheme="majorBidi" w:hAnsiTheme="majorBidi" w:cstheme="majorBidi"/>
          <w:noProof/>
          <w:sz w:val="24"/>
          <w:szCs w:val="24"/>
          <w:lang w:eastAsia="fr-FR"/>
        </w:rPr>
        <w:lastRenderedPageBreak/>
        <w:drawing>
          <wp:anchor distT="0" distB="0" distL="114300" distR="114300" simplePos="0" relativeHeight="251662336" behindDoc="0" locked="0" layoutInCell="1" allowOverlap="1">
            <wp:simplePos x="0" y="0"/>
            <wp:positionH relativeFrom="column">
              <wp:posOffset>196215</wp:posOffset>
            </wp:positionH>
            <wp:positionV relativeFrom="paragraph">
              <wp:posOffset>393700</wp:posOffset>
            </wp:positionV>
            <wp:extent cx="5447665" cy="2524125"/>
            <wp:effectExtent l="19050" t="0" r="635" b="0"/>
            <wp:wrapTopAndBottom/>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447665" cy="2524125"/>
                    </a:xfrm>
                    <a:prstGeom prst="rect">
                      <a:avLst/>
                    </a:prstGeom>
                    <a:noFill/>
                    <a:ln w="9525">
                      <a:noFill/>
                      <a:miter lim="800000"/>
                      <a:headEnd/>
                      <a:tailEnd/>
                    </a:ln>
                  </pic:spPr>
                </pic:pic>
              </a:graphicData>
            </a:graphic>
          </wp:anchor>
        </w:drawing>
      </w:r>
      <w:r w:rsidR="000744CC">
        <w:rPr>
          <w:rFonts w:asciiTheme="majorBidi" w:hAnsiTheme="majorBidi" w:cstheme="majorBidi"/>
          <w:noProof/>
          <w:sz w:val="24"/>
          <w:szCs w:val="24"/>
          <w:lang w:eastAsia="fr-FR"/>
        </w:rPr>
        <w:t>l</w:t>
      </w:r>
      <w:r w:rsidR="00894033">
        <w:rPr>
          <w:rFonts w:asciiTheme="majorBidi" w:hAnsiTheme="majorBidi" w:cstheme="majorBidi"/>
          <w:noProof/>
          <w:sz w:val="24"/>
          <w:szCs w:val="24"/>
          <w:lang w:eastAsia="fr-FR"/>
        </w:rPr>
        <w:t xml:space="preserve">’exécution </w:t>
      </w:r>
      <w:r w:rsidR="00B234CD">
        <w:rPr>
          <w:rFonts w:asciiTheme="majorBidi" w:hAnsiTheme="majorBidi" w:cstheme="majorBidi"/>
          <w:noProof/>
          <w:sz w:val="24"/>
          <w:szCs w:val="24"/>
          <w:lang w:eastAsia="fr-FR"/>
        </w:rPr>
        <w:t>est presenté</w:t>
      </w:r>
      <w:r w:rsidR="00FE7197">
        <w:rPr>
          <w:rFonts w:asciiTheme="majorBidi" w:hAnsiTheme="majorBidi" w:cstheme="majorBidi"/>
          <w:noProof/>
          <w:sz w:val="24"/>
          <w:szCs w:val="24"/>
          <w:lang w:eastAsia="fr-FR"/>
        </w:rPr>
        <w:t>e</w:t>
      </w:r>
      <w:r w:rsidR="00B234CD">
        <w:rPr>
          <w:rFonts w:asciiTheme="majorBidi" w:hAnsiTheme="majorBidi" w:cstheme="majorBidi"/>
          <w:noProof/>
          <w:sz w:val="24"/>
          <w:szCs w:val="24"/>
          <w:lang w:eastAsia="fr-FR"/>
        </w:rPr>
        <w:t xml:space="preserve"> dans la figure suivante :</w:t>
      </w:r>
    </w:p>
    <w:p w:rsidR="00BC31C6" w:rsidRDefault="00BC31C6" w:rsidP="00BC31C6">
      <w:pPr>
        <w:spacing w:line="360" w:lineRule="auto"/>
        <w:ind w:firstLine="708"/>
        <w:jc w:val="both"/>
        <w:rPr>
          <w:rFonts w:asciiTheme="majorBidi" w:hAnsiTheme="majorBidi" w:cstheme="majorBidi"/>
          <w:sz w:val="24"/>
          <w:szCs w:val="24"/>
        </w:rPr>
      </w:pPr>
    </w:p>
    <w:p w:rsidR="00BC31C6" w:rsidRPr="00194AF9" w:rsidRDefault="00BC31C6" w:rsidP="00212B69">
      <w:pPr>
        <w:spacing w:line="360" w:lineRule="auto"/>
        <w:ind w:firstLine="708"/>
        <w:jc w:val="center"/>
        <w:rPr>
          <w:rFonts w:asciiTheme="majorBidi" w:hAnsiTheme="majorBidi" w:cstheme="majorBidi"/>
          <w:sz w:val="24"/>
          <w:szCs w:val="24"/>
        </w:rPr>
      </w:pPr>
      <w:r w:rsidRPr="00C21EBC">
        <w:rPr>
          <w:rFonts w:asciiTheme="majorBidi" w:hAnsiTheme="majorBidi" w:cstheme="majorBidi"/>
          <w:b/>
          <w:bCs/>
          <w:sz w:val="24"/>
          <w:szCs w:val="24"/>
        </w:rPr>
        <w:t>Figure. </w:t>
      </w:r>
      <w:r w:rsidR="000744CC">
        <w:rPr>
          <w:rFonts w:asciiTheme="majorBidi" w:hAnsiTheme="majorBidi" w:cstheme="majorBidi"/>
          <w:b/>
          <w:bCs/>
          <w:sz w:val="24"/>
          <w:szCs w:val="24"/>
        </w:rPr>
        <w:t>21</w:t>
      </w:r>
      <w:r w:rsidRPr="00C21EBC">
        <w:rPr>
          <w:rFonts w:asciiTheme="majorBidi" w:hAnsiTheme="majorBidi" w:cstheme="majorBidi"/>
          <w:b/>
          <w:bCs/>
          <w:sz w:val="24"/>
          <w:szCs w:val="24"/>
        </w:rPr>
        <w:t>:</w:t>
      </w:r>
      <w:r>
        <w:rPr>
          <w:rFonts w:asciiTheme="majorBidi" w:hAnsiTheme="majorBidi" w:cstheme="majorBidi"/>
          <w:sz w:val="24"/>
          <w:szCs w:val="24"/>
        </w:rPr>
        <w:t xml:space="preserve"> </w:t>
      </w:r>
      <w:r w:rsidRPr="003C1A18">
        <w:rPr>
          <w:rFonts w:asciiTheme="majorBidi" w:hAnsiTheme="majorBidi" w:cstheme="majorBidi"/>
          <w:i/>
          <w:iCs/>
          <w:sz w:val="24"/>
          <w:szCs w:val="24"/>
        </w:rPr>
        <w:t>Exécution de</w:t>
      </w:r>
      <w:r w:rsidRPr="00C21EBC">
        <w:rPr>
          <w:rFonts w:asciiTheme="majorBidi" w:hAnsiTheme="majorBidi" w:cstheme="majorBidi"/>
          <w:i/>
          <w:iCs/>
          <w:sz w:val="24"/>
          <w:szCs w:val="24"/>
        </w:rPr>
        <w:t xml:space="preserve"> la méthode créer-anneau() dans le système Past</w:t>
      </w:r>
      <w:r>
        <w:rPr>
          <w:rFonts w:asciiTheme="majorBidi" w:hAnsiTheme="majorBidi" w:cstheme="majorBidi"/>
          <w:sz w:val="24"/>
          <w:szCs w:val="24"/>
        </w:rPr>
        <w:t>.</w:t>
      </w:r>
    </w:p>
    <w:p w:rsidR="00BC31C6" w:rsidRPr="0082293F" w:rsidRDefault="00BC31C6" w:rsidP="000744CC">
      <w:pPr>
        <w:pStyle w:val="Paragraphedeliste"/>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0" w:line="360" w:lineRule="auto"/>
        <w:jc w:val="both"/>
        <w:rPr>
          <w:rFonts w:asciiTheme="majorBidi" w:eastAsia="Times New Roman" w:hAnsiTheme="majorBidi" w:cstheme="majorBidi"/>
          <w:b/>
          <w:bCs/>
          <w:i/>
          <w:iCs/>
          <w:sz w:val="28"/>
          <w:szCs w:val="28"/>
          <w:lang w:eastAsia="fr-FR"/>
        </w:rPr>
      </w:pPr>
      <w:r w:rsidRPr="0082293F">
        <w:rPr>
          <w:rFonts w:asciiTheme="majorBidi" w:eastAsia="Times New Roman" w:hAnsiTheme="majorBidi" w:cstheme="majorBidi"/>
          <w:b/>
          <w:bCs/>
          <w:i/>
          <w:iCs/>
          <w:sz w:val="28"/>
          <w:szCs w:val="28"/>
          <w:lang w:eastAsia="fr-FR"/>
        </w:rPr>
        <w:t>Inserer():</w:t>
      </w:r>
    </w:p>
    <w:p w:rsidR="00BC31C6" w:rsidRPr="00194AF9" w:rsidRDefault="00BC31C6" w:rsidP="00BC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ab/>
      </w:r>
      <w:r w:rsidRPr="00194AF9">
        <w:rPr>
          <w:rFonts w:asciiTheme="majorBidi" w:eastAsia="Times New Roman" w:hAnsiTheme="majorBidi" w:cstheme="majorBidi"/>
          <w:sz w:val="24"/>
          <w:szCs w:val="24"/>
          <w:lang w:eastAsia="fr-FR"/>
        </w:rPr>
        <w:t>Cette méthode intervient lors de la soumission d’un fichier sur le réseau P2P,</w:t>
      </w:r>
      <w:r w:rsidR="00891CB3">
        <w:rPr>
          <w:rFonts w:asciiTheme="majorBidi" w:eastAsia="Times New Roman" w:hAnsiTheme="majorBidi" w:cstheme="majorBidi"/>
          <w:sz w:val="24"/>
          <w:szCs w:val="24"/>
          <w:lang w:eastAsia="fr-FR"/>
        </w:rPr>
        <w:t xml:space="preserve"> </w:t>
      </w:r>
      <w:r w:rsidRPr="00194AF9">
        <w:rPr>
          <w:rFonts w:asciiTheme="majorBidi" w:eastAsia="Times New Roman" w:hAnsiTheme="majorBidi" w:cstheme="majorBidi"/>
          <w:sz w:val="24"/>
          <w:szCs w:val="24"/>
          <w:lang w:eastAsia="fr-FR"/>
        </w:rPr>
        <w:t>elle nécessite de connaitre le chemin d’accès du fichier sur le nœud qui désir</w:t>
      </w:r>
      <w:r w:rsidR="00891CB3">
        <w:rPr>
          <w:rFonts w:asciiTheme="majorBidi" w:eastAsia="Times New Roman" w:hAnsiTheme="majorBidi" w:cstheme="majorBidi"/>
          <w:sz w:val="24"/>
          <w:szCs w:val="24"/>
          <w:lang w:eastAsia="fr-FR"/>
        </w:rPr>
        <w:t>e</w:t>
      </w:r>
      <w:r w:rsidRPr="00194AF9">
        <w:rPr>
          <w:rFonts w:asciiTheme="majorBidi" w:eastAsia="Times New Roman" w:hAnsiTheme="majorBidi" w:cstheme="majorBidi"/>
          <w:sz w:val="24"/>
          <w:szCs w:val="24"/>
          <w:lang w:eastAsia="fr-FR"/>
        </w:rPr>
        <w:t xml:space="preserve"> le partager.</w:t>
      </w:r>
    </w:p>
    <w:p w:rsidR="00BC31C6" w:rsidRPr="00194AF9" w:rsidRDefault="00BC31C6" w:rsidP="00BC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ab/>
      </w:r>
      <w:r w:rsidRPr="00194AF9">
        <w:rPr>
          <w:rFonts w:asciiTheme="majorBidi" w:eastAsia="Times New Roman" w:hAnsiTheme="majorBidi" w:cstheme="majorBidi"/>
          <w:sz w:val="24"/>
          <w:szCs w:val="24"/>
          <w:lang w:eastAsia="fr-FR"/>
        </w:rPr>
        <w:t>La méthode inserer() nécessite d’imp</w:t>
      </w:r>
      <w:r w:rsidR="00891CB3">
        <w:rPr>
          <w:rFonts w:asciiTheme="majorBidi" w:eastAsia="Times New Roman" w:hAnsiTheme="majorBidi" w:cstheme="majorBidi"/>
          <w:sz w:val="24"/>
          <w:szCs w:val="24"/>
          <w:lang w:eastAsia="fr-FR"/>
        </w:rPr>
        <w:t>lémenter la fonction hachage, où</w:t>
      </w:r>
      <w:r w:rsidRPr="00194AF9">
        <w:rPr>
          <w:rFonts w:asciiTheme="majorBidi" w:eastAsia="Times New Roman" w:hAnsiTheme="majorBidi" w:cstheme="majorBidi"/>
          <w:sz w:val="24"/>
          <w:szCs w:val="24"/>
          <w:lang w:eastAsia="fr-FR"/>
        </w:rPr>
        <w:t xml:space="preserve"> chaque fichier est découpé en une série de blocs de 512</w:t>
      </w:r>
      <w:r w:rsidR="00891CB3">
        <w:rPr>
          <w:rFonts w:asciiTheme="majorBidi" w:eastAsia="Times New Roman" w:hAnsiTheme="majorBidi" w:cstheme="majorBidi"/>
          <w:sz w:val="24"/>
          <w:szCs w:val="24"/>
          <w:lang w:eastAsia="fr-FR"/>
        </w:rPr>
        <w:t xml:space="preserve"> ko </w:t>
      </w:r>
      <w:r w:rsidRPr="00194AF9">
        <w:rPr>
          <w:rFonts w:asciiTheme="majorBidi" w:eastAsia="Times New Roman" w:hAnsiTheme="majorBidi" w:cstheme="majorBidi"/>
          <w:sz w:val="24"/>
          <w:szCs w:val="24"/>
          <w:lang w:eastAsia="fr-FR"/>
        </w:rPr>
        <w:t>qui sont des objets MyPastContent.</w:t>
      </w:r>
      <w:r w:rsidR="00891CB3">
        <w:rPr>
          <w:rFonts w:asciiTheme="majorBidi" w:eastAsia="Times New Roman" w:hAnsiTheme="majorBidi" w:cstheme="majorBidi"/>
          <w:sz w:val="24"/>
          <w:szCs w:val="24"/>
          <w:lang w:eastAsia="fr-FR"/>
        </w:rPr>
        <w:t xml:space="preserve"> La taille du bloc</w:t>
      </w:r>
      <w:r w:rsidRPr="00194AF9">
        <w:rPr>
          <w:rFonts w:asciiTheme="majorBidi" w:eastAsia="Times New Roman" w:hAnsiTheme="majorBidi" w:cstheme="majorBidi"/>
          <w:sz w:val="24"/>
          <w:szCs w:val="24"/>
          <w:lang w:eastAsia="fr-FR"/>
        </w:rPr>
        <w:t xml:space="preserve"> est adaptée aux transferts de données sur le réseau, ces blocs sont numérotés séquentiellement, et à chaque bloc est attribué un identifient unique.</w:t>
      </w:r>
    </w:p>
    <w:p w:rsidR="00BC31C6" w:rsidRPr="00194AF9" w:rsidRDefault="00BC31C6" w:rsidP="0089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ab/>
      </w:r>
      <w:r w:rsidR="00891CB3">
        <w:rPr>
          <w:rFonts w:asciiTheme="majorBidi" w:eastAsia="Times New Roman" w:hAnsiTheme="majorBidi" w:cstheme="majorBidi"/>
          <w:sz w:val="24"/>
          <w:szCs w:val="24"/>
          <w:lang w:eastAsia="fr-FR"/>
        </w:rPr>
        <w:t xml:space="preserve">On commence par </w:t>
      </w:r>
      <w:r w:rsidRPr="00194AF9">
        <w:rPr>
          <w:rFonts w:asciiTheme="majorBidi" w:eastAsia="Times New Roman" w:hAnsiTheme="majorBidi" w:cstheme="majorBidi"/>
          <w:sz w:val="24"/>
          <w:szCs w:val="24"/>
          <w:lang w:eastAsia="fr-FR"/>
        </w:rPr>
        <w:t>insérer les blocs de données après le déc</w:t>
      </w:r>
      <w:r w:rsidR="00891CB3">
        <w:rPr>
          <w:rFonts w:asciiTheme="majorBidi" w:eastAsia="Times New Roman" w:hAnsiTheme="majorBidi" w:cstheme="majorBidi"/>
          <w:sz w:val="24"/>
          <w:szCs w:val="24"/>
          <w:lang w:eastAsia="fr-FR"/>
        </w:rPr>
        <w:t>oupage au sein de la DHT Past, en utilisa</w:t>
      </w:r>
      <w:r w:rsidRPr="00194AF9">
        <w:rPr>
          <w:rFonts w:asciiTheme="majorBidi" w:eastAsia="Times New Roman" w:hAnsiTheme="majorBidi" w:cstheme="majorBidi"/>
          <w:sz w:val="24"/>
          <w:szCs w:val="24"/>
          <w:lang w:eastAsia="fr-FR"/>
        </w:rPr>
        <w:t>n</w:t>
      </w:r>
      <w:r w:rsidR="00891CB3">
        <w:rPr>
          <w:rFonts w:asciiTheme="majorBidi" w:eastAsia="Times New Roman" w:hAnsiTheme="majorBidi" w:cstheme="majorBidi"/>
          <w:sz w:val="24"/>
          <w:szCs w:val="24"/>
          <w:lang w:eastAsia="fr-FR"/>
        </w:rPr>
        <w:t>t</w:t>
      </w:r>
      <w:r w:rsidRPr="00194AF9">
        <w:rPr>
          <w:rFonts w:asciiTheme="majorBidi" w:eastAsia="Times New Roman" w:hAnsiTheme="majorBidi" w:cstheme="majorBidi"/>
          <w:sz w:val="24"/>
          <w:szCs w:val="24"/>
          <w:lang w:eastAsia="fr-FR"/>
        </w:rPr>
        <w:t xml:space="preserve"> la primitive Past.Insert().</w:t>
      </w:r>
    </w:p>
    <w:p w:rsidR="00BC31C6" w:rsidRDefault="00BC31C6" w:rsidP="00BC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ab/>
      </w:r>
      <w:r w:rsidRPr="00194AF9">
        <w:rPr>
          <w:rFonts w:asciiTheme="majorBidi" w:eastAsia="Times New Roman" w:hAnsiTheme="majorBidi" w:cstheme="majorBidi"/>
          <w:sz w:val="24"/>
          <w:szCs w:val="24"/>
          <w:lang w:eastAsia="fr-FR"/>
        </w:rPr>
        <w:t>Les identifiants de ces blocs sont un à un sauvegardés dans un bloc de MyMetaData qui représente la métadonnée du fichier à qui l’on attribue un identifiant qui correspond au hachage du nom du fichier inséré, le bloc de métadonnée est inséré et dupliqué à son tour. La taille du bloc est variable. Le numéro de version est attribu</w:t>
      </w:r>
      <w:r w:rsidR="00891CB3">
        <w:rPr>
          <w:rFonts w:asciiTheme="majorBidi" w:eastAsia="Times New Roman" w:hAnsiTheme="majorBidi" w:cstheme="majorBidi"/>
          <w:sz w:val="24"/>
          <w:szCs w:val="24"/>
          <w:lang w:eastAsia="fr-FR"/>
        </w:rPr>
        <w:t>é</w:t>
      </w:r>
      <w:r w:rsidRPr="00194AF9">
        <w:rPr>
          <w:rFonts w:asciiTheme="majorBidi" w:eastAsia="Times New Roman" w:hAnsiTheme="majorBidi" w:cstheme="majorBidi"/>
          <w:sz w:val="24"/>
          <w:szCs w:val="24"/>
          <w:lang w:eastAsia="fr-FR"/>
        </w:rPr>
        <w:t xml:space="preserve"> par défaut à la métadonnée, et inséré dans son descripteur de type MetaDataPastContentHandle.   </w:t>
      </w:r>
    </w:p>
    <w:p w:rsidR="00BC31C6" w:rsidRDefault="00BC31C6" w:rsidP="00BC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heme="majorBidi" w:eastAsia="Times New Roman" w:hAnsiTheme="majorBidi" w:cstheme="majorBidi"/>
          <w:sz w:val="24"/>
          <w:szCs w:val="24"/>
          <w:lang w:eastAsia="fr-FR"/>
        </w:rPr>
      </w:pPr>
    </w:p>
    <w:p w:rsidR="00BC31C6" w:rsidRDefault="00BC31C6" w:rsidP="00BC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heme="majorBidi" w:eastAsia="Times New Roman" w:hAnsiTheme="majorBidi" w:cstheme="majorBidi"/>
          <w:sz w:val="24"/>
          <w:szCs w:val="24"/>
          <w:lang w:eastAsia="fr-FR"/>
        </w:rPr>
      </w:pPr>
    </w:p>
    <w:p w:rsidR="00E475A0" w:rsidRDefault="00E475A0" w:rsidP="00BC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heme="majorBidi" w:eastAsia="Times New Roman" w:hAnsiTheme="majorBidi" w:cstheme="majorBidi"/>
          <w:sz w:val="24"/>
          <w:szCs w:val="24"/>
          <w:lang w:eastAsia="fr-FR"/>
        </w:rPr>
      </w:pPr>
    </w:p>
    <w:p w:rsidR="00E475A0" w:rsidRDefault="00E475A0" w:rsidP="00BC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heme="majorBidi" w:eastAsia="Times New Roman" w:hAnsiTheme="majorBidi" w:cstheme="majorBidi"/>
          <w:sz w:val="24"/>
          <w:szCs w:val="24"/>
          <w:lang w:eastAsia="fr-FR"/>
        </w:rPr>
      </w:pPr>
    </w:p>
    <w:p w:rsidR="00E475A0" w:rsidRDefault="00E475A0" w:rsidP="00BC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heme="majorBidi" w:eastAsia="Times New Roman" w:hAnsiTheme="majorBidi" w:cstheme="majorBidi"/>
          <w:sz w:val="24"/>
          <w:szCs w:val="24"/>
          <w:lang w:eastAsia="fr-FR"/>
        </w:rPr>
      </w:pPr>
    </w:p>
    <w:p w:rsidR="00E475A0" w:rsidRDefault="00E475A0" w:rsidP="00E47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heme="majorBidi" w:eastAsia="Times New Roman" w:hAnsiTheme="majorBidi" w:cstheme="majorBidi"/>
          <w:sz w:val="24"/>
          <w:szCs w:val="24"/>
          <w:lang w:eastAsia="fr-FR"/>
        </w:rPr>
      </w:pPr>
      <w:r>
        <w:rPr>
          <w:rFonts w:asciiTheme="majorBidi" w:eastAsia="Times New Roman" w:hAnsiTheme="majorBidi" w:cstheme="majorBidi"/>
          <w:noProof/>
          <w:sz w:val="24"/>
          <w:szCs w:val="24"/>
          <w:lang w:eastAsia="fr-FR"/>
        </w:rPr>
        <w:lastRenderedPageBreak/>
        <w:drawing>
          <wp:anchor distT="0" distB="0" distL="114300" distR="114300" simplePos="0" relativeHeight="251664384" behindDoc="0" locked="0" layoutInCell="1" allowOverlap="1">
            <wp:simplePos x="0" y="0"/>
            <wp:positionH relativeFrom="column">
              <wp:posOffset>167640</wp:posOffset>
            </wp:positionH>
            <wp:positionV relativeFrom="paragraph">
              <wp:posOffset>155575</wp:posOffset>
            </wp:positionV>
            <wp:extent cx="5581650" cy="2495550"/>
            <wp:effectExtent l="19050" t="0" r="0" b="0"/>
            <wp:wrapThrough wrapText="bothSides">
              <wp:wrapPolygon edited="0">
                <wp:start x="-74" y="0"/>
                <wp:lineTo x="-74" y="21435"/>
                <wp:lineTo x="21600" y="21435"/>
                <wp:lineTo x="21600" y="0"/>
                <wp:lineTo x="-74" y="0"/>
              </wp:wrapPolygon>
            </wp:wrapThrough>
            <wp:docPr id="8"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srcRect/>
                    <a:stretch>
                      <a:fillRect/>
                    </a:stretch>
                  </pic:blipFill>
                  <pic:spPr bwMode="auto">
                    <a:xfrm>
                      <a:off x="0" y="0"/>
                      <a:ext cx="5581650" cy="2495550"/>
                    </a:xfrm>
                    <a:prstGeom prst="rect">
                      <a:avLst/>
                    </a:prstGeom>
                    <a:noFill/>
                    <a:ln w="9525">
                      <a:noFill/>
                      <a:miter lim="800000"/>
                      <a:headEnd/>
                      <a:tailEnd/>
                    </a:ln>
                  </pic:spPr>
                </pic:pic>
              </a:graphicData>
            </a:graphic>
          </wp:anchor>
        </w:drawing>
      </w:r>
    </w:p>
    <w:p w:rsidR="00BC31C6" w:rsidRDefault="00BC31C6" w:rsidP="00074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heme="majorBidi" w:eastAsia="Times New Roman" w:hAnsiTheme="majorBidi" w:cstheme="majorBidi"/>
          <w:sz w:val="24"/>
          <w:szCs w:val="24"/>
          <w:lang w:eastAsia="fr-FR"/>
        </w:rPr>
      </w:pPr>
      <w:r w:rsidRPr="00940F09">
        <w:rPr>
          <w:rFonts w:asciiTheme="majorBidi" w:eastAsia="Times New Roman" w:hAnsiTheme="majorBidi" w:cstheme="majorBidi"/>
          <w:b/>
          <w:bCs/>
          <w:sz w:val="24"/>
          <w:szCs w:val="24"/>
          <w:lang w:eastAsia="fr-FR"/>
        </w:rPr>
        <w:t>Figur</w:t>
      </w:r>
      <w:r w:rsidR="000744CC">
        <w:rPr>
          <w:rFonts w:asciiTheme="majorBidi" w:eastAsia="Times New Roman" w:hAnsiTheme="majorBidi" w:cstheme="majorBidi"/>
          <w:b/>
          <w:bCs/>
          <w:sz w:val="24"/>
          <w:szCs w:val="24"/>
          <w:lang w:eastAsia="fr-FR"/>
        </w:rPr>
        <w:t>e.22 :</w:t>
      </w:r>
      <w:r>
        <w:rPr>
          <w:rFonts w:asciiTheme="majorBidi" w:eastAsia="Times New Roman" w:hAnsiTheme="majorBidi" w:cstheme="majorBidi"/>
          <w:sz w:val="24"/>
          <w:szCs w:val="24"/>
          <w:lang w:eastAsia="fr-FR"/>
        </w:rPr>
        <w:t xml:space="preserve"> </w:t>
      </w:r>
      <w:r w:rsidRPr="003C1A18">
        <w:rPr>
          <w:rFonts w:asciiTheme="majorBidi" w:eastAsia="Times New Roman" w:hAnsiTheme="majorBidi" w:cstheme="majorBidi"/>
          <w:i/>
          <w:iCs/>
          <w:sz w:val="24"/>
          <w:szCs w:val="24"/>
          <w:lang w:eastAsia="fr-FR"/>
        </w:rPr>
        <w:t>Exécution de la méthode inserer() dans le système Past.</w:t>
      </w:r>
    </w:p>
    <w:p w:rsidR="00BC31C6" w:rsidRDefault="00BC31C6" w:rsidP="00BC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heme="majorBidi" w:eastAsia="Times New Roman" w:hAnsiTheme="majorBidi" w:cstheme="majorBidi"/>
          <w:sz w:val="24"/>
          <w:szCs w:val="24"/>
          <w:lang w:eastAsia="fr-FR"/>
        </w:rPr>
      </w:pPr>
    </w:p>
    <w:p w:rsidR="00BC31C6" w:rsidRPr="0082293F" w:rsidRDefault="00BC31C6" w:rsidP="00BC31C6">
      <w:pPr>
        <w:pStyle w:val="Paragraphedeliste"/>
        <w:numPr>
          <w:ilvl w:val="0"/>
          <w:numId w:val="6"/>
        </w:numPr>
        <w:spacing w:line="360" w:lineRule="auto"/>
        <w:jc w:val="both"/>
        <w:rPr>
          <w:rFonts w:ascii="Times New Roman" w:hAnsi="Times New Roman" w:cs="Times New Roman"/>
          <w:b/>
          <w:bCs/>
          <w:i/>
          <w:iCs/>
          <w:sz w:val="28"/>
          <w:szCs w:val="28"/>
        </w:rPr>
      </w:pPr>
      <w:r w:rsidRPr="0082293F">
        <w:rPr>
          <w:rFonts w:ascii="Times New Roman" w:hAnsi="Times New Roman" w:cs="Times New Roman"/>
          <w:b/>
          <w:bCs/>
          <w:i/>
          <w:iCs/>
          <w:sz w:val="28"/>
          <w:szCs w:val="28"/>
        </w:rPr>
        <w:t>Envoyer message() :</w:t>
      </w:r>
    </w:p>
    <w:p w:rsidR="00BC31C6" w:rsidRPr="000100AC" w:rsidRDefault="00BC31C6" w:rsidP="00891CB3">
      <w:pPr>
        <w:pStyle w:val="Paragraphedeliste"/>
        <w:spacing w:line="360" w:lineRule="auto"/>
        <w:ind w:left="435"/>
        <w:jc w:val="both"/>
        <w:rPr>
          <w:rFonts w:ascii="Times New Roman" w:hAnsi="Times New Roman" w:cs="Times New Roman"/>
          <w:sz w:val="24"/>
          <w:szCs w:val="24"/>
        </w:rPr>
      </w:pPr>
      <w:r w:rsidRPr="000100AC">
        <w:rPr>
          <w:rFonts w:ascii="Times New Roman" w:hAnsi="Times New Roman" w:cs="Times New Roman"/>
          <w:sz w:val="24"/>
          <w:szCs w:val="24"/>
        </w:rPr>
        <w:t xml:space="preserve">      Cette </w:t>
      </w:r>
      <w:r w:rsidR="00891CB3" w:rsidRPr="000100AC">
        <w:rPr>
          <w:rFonts w:ascii="Times New Roman" w:hAnsi="Times New Roman" w:cs="Times New Roman"/>
          <w:sz w:val="24"/>
          <w:szCs w:val="24"/>
        </w:rPr>
        <w:t>méthode</w:t>
      </w:r>
      <w:r w:rsidRPr="000100AC">
        <w:rPr>
          <w:rFonts w:ascii="Times New Roman" w:hAnsi="Times New Roman" w:cs="Times New Roman"/>
          <w:sz w:val="24"/>
          <w:szCs w:val="24"/>
        </w:rPr>
        <w:t xml:space="preserve"> est appelée pour envoyer un message d’un nœud </w:t>
      </w:r>
      <w:r w:rsidR="00891CB3">
        <w:rPr>
          <w:rFonts w:ascii="Times New Roman" w:hAnsi="Times New Roman" w:cs="Times New Roman"/>
          <w:sz w:val="24"/>
          <w:szCs w:val="24"/>
        </w:rPr>
        <w:t xml:space="preserve">du réseau </w:t>
      </w:r>
      <w:r w:rsidRPr="000100AC">
        <w:rPr>
          <w:rFonts w:ascii="Times New Roman" w:hAnsi="Times New Roman" w:cs="Times New Roman"/>
          <w:sz w:val="24"/>
          <w:szCs w:val="24"/>
        </w:rPr>
        <w:t>à un autr</w:t>
      </w:r>
      <w:r w:rsidR="00891CB3">
        <w:rPr>
          <w:rFonts w:ascii="Times New Roman" w:hAnsi="Times New Roman" w:cs="Times New Roman"/>
          <w:sz w:val="24"/>
          <w:szCs w:val="24"/>
        </w:rPr>
        <w:t>e</w:t>
      </w:r>
      <w:r w:rsidRPr="000100AC">
        <w:rPr>
          <w:rFonts w:ascii="Times New Roman" w:hAnsi="Times New Roman" w:cs="Times New Roman"/>
          <w:sz w:val="24"/>
          <w:szCs w:val="24"/>
        </w:rPr>
        <w:t>,</w:t>
      </w:r>
      <w:r w:rsidR="00891CB3">
        <w:rPr>
          <w:rFonts w:ascii="Times New Roman" w:hAnsi="Times New Roman" w:cs="Times New Roman"/>
          <w:sz w:val="24"/>
          <w:szCs w:val="24"/>
        </w:rPr>
        <w:t xml:space="preserve"> cette opération permet de mettre en évidence</w:t>
      </w:r>
      <w:r w:rsidRPr="000100AC">
        <w:rPr>
          <w:rFonts w:ascii="Times New Roman" w:hAnsi="Times New Roman" w:cs="Times New Roman"/>
          <w:sz w:val="24"/>
          <w:szCs w:val="24"/>
        </w:rPr>
        <w:t xml:space="preserve"> l</w:t>
      </w:r>
      <w:r w:rsidR="00891CB3">
        <w:rPr>
          <w:rFonts w:ascii="Times New Roman" w:hAnsi="Times New Roman" w:cs="Times New Roman"/>
          <w:sz w:val="24"/>
          <w:szCs w:val="24"/>
        </w:rPr>
        <w:t>e</w:t>
      </w:r>
      <w:r w:rsidRPr="000100AC">
        <w:rPr>
          <w:rFonts w:ascii="Times New Roman" w:hAnsi="Times New Roman" w:cs="Times New Roman"/>
          <w:sz w:val="24"/>
          <w:szCs w:val="24"/>
        </w:rPr>
        <w:t xml:space="preserve"> fonctionnement de la  fonction hachage et </w:t>
      </w:r>
      <w:r w:rsidR="00891CB3">
        <w:rPr>
          <w:rFonts w:ascii="Times New Roman" w:hAnsi="Times New Roman" w:cs="Times New Roman"/>
          <w:sz w:val="24"/>
          <w:szCs w:val="24"/>
        </w:rPr>
        <w:t>de routage de message, elle nécessite une clé</w:t>
      </w:r>
      <w:r w:rsidRPr="000100AC">
        <w:rPr>
          <w:rFonts w:ascii="Times New Roman" w:hAnsi="Times New Roman" w:cs="Times New Roman"/>
          <w:sz w:val="24"/>
          <w:szCs w:val="24"/>
        </w:rPr>
        <w:t xml:space="preserve"> et </w:t>
      </w:r>
      <w:r w:rsidR="00891CB3">
        <w:rPr>
          <w:rFonts w:ascii="Times New Roman" w:hAnsi="Times New Roman" w:cs="Times New Roman"/>
          <w:sz w:val="24"/>
          <w:szCs w:val="24"/>
        </w:rPr>
        <w:t>le</w:t>
      </w:r>
      <w:r w:rsidRPr="000100AC">
        <w:rPr>
          <w:rFonts w:ascii="Times New Roman" w:hAnsi="Times New Roman" w:cs="Times New Roman"/>
          <w:sz w:val="24"/>
          <w:szCs w:val="24"/>
        </w:rPr>
        <w:t xml:space="preserve"> message qu</w:t>
      </w:r>
      <w:r w:rsidR="00891CB3">
        <w:rPr>
          <w:rFonts w:ascii="Times New Roman" w:hAnsi="Times New Roman" w:cs="Times New Roman"/>
          <w:sz w:val="24"/>
          <w:szCs w:val="24"/>
        </w:rPr>
        <w:t xml:space="preserve">’on veut </w:t>
      </w:r>
      <w:r w:rsidRPr="000100AC">
        <w:rPr>
          <w:rFonts w:ascii="Times New Roman" w:hAnsi="Times New Roman" w:cs="Times New Roman"/>
          <w:sz w:val="24"/>
          <w:szCs w:val="24"/>
        </w:rPr>
        <w:t xml:space="preserve">envoyer, </w:t>
      </w:r>
      <w:r w:rsidR="00891CB3">
        <w:rPr>
          <w:rFonts w:ascii="Times New Roman" w:hAnsi="Times New Roman" w:cs="Times New Roman"/>
          <w:sz w:val="24"/>
          <w:szCs w:val="24"/>
        </w:rPr>
        <w:t>en appliquant la mé</w:t>
      </w:r>
      <w:r w:rsidRPr="000100AC">
        <w:rPr>
          <w:rFonts w:ascii="Times New Roman" w:hAnsi="Times New Roman" w:cs="Times New Roman"/>
          <w:sz w:val="24"/>
          <w:szCs w:val="24"/>
        </w:rPr>
        <w:t>thode</w:t>
      </w:r>
      <w:r w:rsidR="00891CB3">
        <w:rPr>
          <w:rFonts w:ascii="Times New Roman" w:hAnsi="Times New Roman" w:cs="Times New Roman"/>
          <w:sz w:val="24"/>
          <w:szCs w:val="24"/>
        </w:rPr>
        <w:t> :</w:t>
      </w:r>
    </w:p>
    <w:p w:rsidR="00BC31C6" w:rsidRPr="000100AC" w:rsidRDefault="00BC31C6" w:rsidP="00BC31C6">
      <w:pPr>
        <w:pStyle w:val="Paragraphedeliste"/>
        <w:spacing w:line="360" w:lineRule="auto"/>
        <w:ind w:left="435"/>
        <w:jc w:val="both"/>
        <w:rPr>
          <w:rFonts w:ascii="Times New Roman" w:hAnsi="Times New Roman" w:cs="Times New Roman"/>
          <w:sz w:val="24"/>
          <w:szCs w:val="24"/>
        </w:rPr>
      </w:pPr>
    </w:p>
    <w:p w:rsidR="00BC31C6" w:rsidRPr="000100AC" w:rsidRDefault="00BC31C6" w:rsidP="00BC31C6">
      <w:pPr>
        <w:pStyle w:val="Paragraphedeliste"/>
        <w:spacing w:line="360" w:lineRule="auto"/>
        <w:ind w:left="435"/>
        <w:jc w:val="both"/>
        <w:rPr>
          <w:rFonts w:ascii="Times New Roman" w:hAnsi="Times New Roman" w:cs="Times New Roman"/>
          <w:sz w:val="24"/>
          <w:szCs w:val="24"/>
          <w:lang w:val="en-US"/>
        </w:rPr>
      </w:pPr>
      <w:r w:rsidRPr="000100AC">
        <w:rPr>
          <w:rFonts w:ascii="Courier New" w:hAnsi="Courier New" w:cs="Courier New"/>
          <w:color w:val="000000"/>
          <w:sz w:val="24"/>
          <w:szCs w:val="24"/>
        </w:rPr>
        <w:t xml:space="preserve">        </w:t>
      </w:r>
      <w:r w:rsidRPr="000100AC">
        <w:rPr>
          <w:rFonts w:ascii="Courier New" w:hAnsi="Courier New" w:cs="Courier New"/>
          <w:color w:val="000000"/>
          <w:sz w:val="24"/>
          <w:szCs w:val="24"/>
          <w:lang w:val="en-US"/>
        </w:rPr>
        <w:t>put(String key, String msg)</w:t>
      </w:r>
    </w:p>
    <w:p w:rsidR="00BC31C6" w:rsidRPr="006020BA" w:rsidRDefault="00BC31C6" w:rsidP="00BC31C6">
      <w:pPr>
        <w:pStyle w:val="Paragraphedeliste"/>
        <w:spacing w:line="360" w:lineRule="auto"/>
        <w:ind w:left="435"/>
        <w:jc w:val="both"/>
        <w:rPr>
          <w:rFonts w:ascii="Times New Roman" w:hAnsi="Times New Roman" w:cs="Times New Roman"/>
          <w:sz w:val="24"/>
          <w:szCs w:val="24"/>
          <w:lang w:val="en-US"/>
        </w:rPr>
      </w:pPr>
      <w:r w:rsidRPr="006020BA">
        <w:rPr>
          <w:rFonts w:ascii="Times New Roman" w:hAnsi="Times New Roman" w:cs="Times New Roman"/>
          <w:sz w:val="24"/>
          <w:szCs w:val="24"/>
          <w:lang w:val="en-US"/>
        </w:rPr>
        <w:t xml:space="preserve">      </w:t>
      </w:r>
    </w:p>
    <w:p w:rsidR="00BC31C6" w:rsidRPr="000100AC" w:rsidRDefault="00BC31C6" w:rsidP="00D538C9">
      <w:pPr>
        <w:pStyle w:val="Paragraphedeliste"/>
        <w:spacing w:line="360" w:lineRule="auto"/>
        <w:ind w:left="435"/>
        <w:jc w:val="both"/>
        <w:rPr>
          <w:rFonts w:ascii="Times New Roman" w:hAnsi="Times New Roman" w:cs="Times New Roman"/>
          <w:sz w:val="24"/>
          <w:szCs w:val="24"/>
        </w:rPr>
      </w:pPr>
      <w:r w:rsidRPr="006020BA">
        <w:rPr>
          <w:rFonts w:ascii="Times New Roman" w:hAnsi="Times New Roman" w:cs="Times New Roman"/>
          <w:sz w:val="24"/>
          <w:szCs w:val="24"/>
          <w:lang w:val="en-US"/>
        </w:rPr>
        <w:t xml:space="preserve">       </w:t>
      </w:r>
      <w:r w:rsidR="00891CB3">
        <w:rPr>
          <w:rFonts w:ascii="Times New Roman" w:hAnsi="Times New Roman" w:cs="Times New Roman"/>
          <w:sz w:val="24"/>
          <w:szCs w:val="24"/>
        </w:rPr>
        <w:t>le paramettre key se transforme en un identifia</w:t>
      </w:r>
      <w:r w:rsidRPr="000100AC">
        <w:rPr>
          <w:rFonts w:ascii="Times New Roman" w:hAnsi="Times New Roman" w:cs="Times New Roman"/>
          <w:sz w:val="24"/>
          <w:szCs w:val="24"/>
        </w:rPr>
        <w:t>nt</w:t>
      </w:r>
      <w:r w:rsidR="00891CB3">
        <w:rPr>
          <w:rFonts w:ascii="Times New Roman" w:hAnsi="Times New Roman" w:cs="Times New Roman"/>
          <w:sz w:val="24"/>
          <w:szCs w:val="24"/>
        </w:rPr>
        <w:t xml:space="preserve"> </w:t>
      </w:r>
      <w:r w:rsidRPr="000100AC">
        <w:rPr>
          <w:rFonts w:ascii="Times New Roman" w:hAnsi="Times New Roman" w:cs="Times New Roman"/>
          <w:sz w:val="24"/>
          <w:szCs w:val="24"/>
        </w:rPr>
        <w:t xml:space="preserve">(keyId), et </w:t>
      </w:r>
      <w:r w:rsidR="00D538C9">
        <w:rPr>
          <w:rFonts w:ascii="Times New Roman" w:hAnsi="Times New Roman" w:cs="Times New Roman"/>
          <w:sz w:val="24"/>
          <w:szCs w:val="24"/>
        </w:rPr>
        <w:t>à partir de</w:t>
      </w:r>
      <w:r w:rsidRPr="000100AC">
        <w:rPr>
          <w:rFonts w:ascii="Times New Roman" w:hAnsi="Times New Roman" w:cs="Times New Roman"/>
          <w:sz w:val="24"/>
          <w:szCs w:val="24"/>
        </w:rPr>
        <w:t xml:space="preserve"> ce dernier</w:t>
      </w:r>
      <w:r w:rsidR="00D538C9">
        <w:rPr>
          <w:rFonts w:ascii="Times New Roman" w:hAnsi="Times New Roman" w:cs="Times New Roman"/>
          <w:sz w:val="24"/>
          <w:szCs w:val="24"/>
        </w:rPr>
        <w:t>,</w:t>
      </w:r>
      <w:r w:rsidRPr="000100AC">
        <w:rPr>
          <w:rFonts w:ascii="Times New Roman" w:hAnsi="Times New Roman" w:cs="Times New Roman"/>
          <w:sz w:val="24"/>
          <w:szCs w:val="24"/>
        </w:rPr>
        <w:t xml:space="preserve"> on appliq</w:t>
      </w:r>
      <w:r w:rsidR="00D538C9">
        <w:rPr>
          <w:rFonts w:ascii="Times New Roman" w:hAnsi="Times New Roman" w:cs="Times New Roman"/>
          <w:sz w:val="24"/>
          <w:szCs w:val="24"/>
        </w:rPr>
        <w:t>ue le principe de routage sous Pastry, c-à-d  l’identifia</w:t>
      </w:r>
      <w:r w:rsidRPr="000100AC">
        <w:rPr>
          <w:rFonts w:ascii="Times New Roman" w:hAnsi="Times New Roman" w:cs="Times New Roman"/>
          <w:sz w:val="24"/>
          <w:szCs w:val="24"/>
        </w:rPr>
        <w:t xml:space="preserve">nt du  nœud qui va recevoir le message est le plus proche numériquement de (keyId). Comme suit : </w:t>
      </w:r>
    </w:p>
    <w:p w:rsidR="00BC31C6" w:rsidRPr="000100AC" w:rsidRDefault="00BC31C6" w:rsidP="00BC31C6">
      <w:pPr>
        <w:pStyle w:val="Paragraphedeliste"/>
        <w:spacing w:line="360" w:lineRule="auto"/>
        <w:ind w:left="435"/>
        <w:jc w:val="both"/>
        <w:rPr>
          <w:rFonts w:ascii="Times New Roman" w:hAnsi="Times New Roman" w:cs="Times New Roman"/>
          <w:sz w:val="24"/>
          <w:szCs w:val="24"/>
        </w:rPr>
      </w:pPr>
      <w:r w:rsidRPr="000100AC">
        <w:rPr>
          <w:rFonts w:ascii="Times New Roman" w:hAnsi="Times New Roman" w:cs="Times New Roman"/>
          <w:sz w:val="24"/>
          <w:szCs w:val="24"/>
        </w:rPr>
        <w:t xml:space="preserve">        </w:t>
      </w:r>
    </w:p>
    <w:p w:rsidR="00BC31C6" w:rsidRPr="00136F90" w:rsidRDefault="00BC31C6" w:rsidP="00BC31C6">
      <w:pPr>
        <w:pStyle w:val="Paragraphedeliste"/>
        <w:spacing w:line="360" w:lineRule="auto"/>
        <w:ind w:left="435"/>
        <w:jc w:val="both"/>
        <w:rPr>
          <w:rFonts w:ascii="Courier New" w:hAnsi="Courier New" w:cs="Courier New"/>
          <w:color w:val="000000"/>
          <w:sz w:val="24"/>
          <w:szCs w:val="24"/>
        </w:rPr>
      </w:pPr>
      <w:r w:rsidRPr="00BC31C6">
        <w:rPr>
          <w:rFonts w:ascii="Times New Roman" w:hAnsi="Times New Roman" w:cs="Times New Roman"/>
          <w:sz w:val="24"/>
          <w:szCs w:val="24"/>
        </w:rPr>
        <w:t xml:space="preserve">         </w:t>
      </w:r>
      <w:r w:rsidRPr="00136F90">
        <w:rPr>
          <w:rFonts w:ascii="Courier New" w:hAnsi="Courier New" w:cs="Courier New"/>
          <w:color w:val="0000C0"/>
          <w:sz w:val="24"/>
          <w:szCs w:val="24"/>
        </w:rPr>
        <w:t>endpoint</w:t>
      </w:r>
      <w:r w:rsidRPr="00136F90">
        <w:rPr>
          <w:rFonts w:ascii="Courier New" w:hAnsi="Courier New" w:cs="Courier New"/>
          <w:color w:val="000000"/>
          <w:sz w:val="24"/>
          <w:szCs w:val="24"/>
        </w:rPr>
        <w:t>.route(keyId,message,</w:t>
      </w:r>
      <w:r w:rsidRPr="00136F90">
        <w:rPr>
          <w:rFonts w:ascii="Courier New" w:hAnsi="Courier New" w:cs="Courier New"/>
          <w:b/>
          <w:bCs/>
          <w:color w:val="7F0055"/>
          <w:sz w:val="24"/>
          <w:szCs w:val="24"/>
        </w:rPr>
        <w:t>null</w:t>
      </w:r>
      <w:r w:rsidRPr="00136F90">
        <w:rPr>
          <w:rFonts w:ascii="Courier New" w:hAnsi="Courier New" w:cs="Courier New"/>
          <w:color w:val="000000"/>
          <w:sz w:val="24"/>
          <w:szCs w:val="24"/>
        </w:rPr>
        <w:t>);</w:t>
      </w:r>
    </w:p>
    <w:p w:rsidR="00BC31C6" w:rsidRPr="00136F90" w:rsidRDefault="00BC31C6" w:rsidP="00BC31C6">
      <w:pPr>
        <w:pStyle w:val="Paragraphedeliste"/>
        <w:spacing w:line="360" w:lineRule="auto"/>
        <w:ind w:left="435"/>
        <w:jc w:val="both"/>
        <w:rPr>
          <w:rFonts w:ascii="Times New Roman" w:hAnsi="Times New Roman" w:cs="Times New Roman"/>
          <w:sz w:val="24"/>
          <w:szCs w:val="24"/>
        </w:rPr>
      </w:pPr>
      <w:r w:rsidRPr="00136F90">
        <w:rPr>
          <w:rFonts w:ascii="Courier New" w:hAnsi="Courier New" w:cs="Courier New"/>
          <w:color w:val="0000C0"/>
          <w:sz w:val="24"/>
          <w:szCs w:val="24"/>
        </w:rPr>
        <w:t xml:space="preserve">     </w:t>
      </w:r>
    </w:p>
    <w:p w:rsidR="00D538C9" w:rsidRDefault="00BC31C6" w:rsidP="00D538C9">
      <w:pPr>
        <w:pStyle w:val="Paragraphedeliste"/>
        <w:spacing w:line="360" w:lineRule="auto"/>
        <w:ind w:left="435"/>
        <w:jc w:val="both"/>
        <w:rPr>
          <w:rFonts w:ascii="Times New Roman" w:hAnsi="Times New Roman" w:cs="Times New Roman"/>
          <w:sz w:val="24"/>
          <w:szCs w:val="24"/>
        </w:rPr>
      </w:pPr>
      <w:r w:rsidRPr="00136F90">
        <w:rPr>
          <w:rFonts w:ascii="Times New Roman" w:hAnsi="Times New Roman" w:cs="Times New Roman"/>
          <w:sz w:val="24"/>
          <w:szCs w:val="24"/>
        </w:rPr>
        <w:t xml:space="preserve">       </w:t>
      </w:r>
      <w:r w:rsidRPr="000100AC">
        <w:rPr>
          <w:rFonts w:ascii="Times New Roman" w:hAnsi="Times New Roman" w:cs="Times New Roman"/>
          <w:sz w:val="24"/>
          <w:szCs w:val="24"/>
        </w:rPr>
        <w:t xml:space="preserve">le nœud responsable de </w:t>
      </w:r>
      <w:r w:rsidR="00D538C9">
        <w:rPr>
          <w:rFonts w:ascii="Times New Roman" w:hAnsi="Times New Roman" w:cs="Times New Roman"/>
          <w:sz w:val="24"/>
          <w:szCs w:val="24"/>
        </w:rPr>
        <w:t xml:space="preserve">la </w:t>
      </w:r>
      <w:r w:rsidRPr="000100AC">
        <w:rPr>
          <w:rFonts w:ascii="Times New Roman" w:hAnsi="Times New Roman" w:cs="Times New Roman"/>
          <w:sz w:val="24"/>
          <w:szCs w:val="24"/>
        </w:rPr>
        <w:t>r</w:t>
      </w:r>
      <w:r w:rsidR="00D538C9">
        <w:rPr>
          <w:rFonts w:ascii="Times New Roman" w:hAnsi="Times New Roman" w:cs="Times New Roman"/>
          <w:sz w:val="24"/>
          <w:szCs w:val="24"/>
        </w:rPr>
        <w:t>éception va recevoir le message</w:t>
      </w:r>
      <w:r w:rsidRPr="000100AC">
        <w:rPr>
          <w:rFonts w:ascii="Times New Roman" w:hAnsi="Times New Roman" w:cs="Times New Roman"/>
          <w:sz w:val="24"/>
          <w:szCs w:val="24"/>
        </w:rPr>
        <w:t>, la clé</w:t>
      </w:r>
      <w:r w:rsidR="00D538C9">
        <w:rPr>
          <w:rFonts w:ascii="Times New Roman" w:hAnsi="Times New Roman" w:cs="Times New Roman"/>
          <w:sz w:val="24"/>
          <w:szCs w:val="24"/>
        </w:rPr>
        <w:t xml:space="preserve"> (key), et l’identifia</w:t>
      </w:r>
      <w:r w:rsidRPr="000100AC">
        <w:rPr>
          <w:rFonts w:ascii="Times New Roman" w:hAnsi="Times New Roman" w:cs="Times New Roman"/>
          <w:sz w:val="24"/>
          <w:szCs w:val="24"/>
        </w:rPr>
        <w:t>nt du nœud qui l’envoie :</w:t>
      </w:r>
    </w:p>
    <w:p w:rsidR="00BC31C6" w:rsidRPr="00D538C9" w:rsidRDefault="00BC31C6" w:rsidP="00D538C9">
      <w:pPr>
        <w:pStyle w:val="Paragraphedeliste"/>
        <w:spacing w:line="360" w:lineRule="auto"/>
        <w:ind w:left="435"/>
        <w:jc w:val="both"/>
        <w:rPr>
          <w:rFonts w:ascii="Times New Roman" w:hAnsi="Times New Roman" w:cs="Times New Roman"/>
          <w:sz w:val="24"/>
          <w:szCs w:val="24"/>
          <w:lang w:val="en-US"/>
        </w:rPr>
      </w:pPr>
      <w:r w:rsidRPr="000100AC">
        <w:rPr>
          <w:rFonts w:ascii="Courier New" w:hAnsi="Courier New" w:cs="Courier New"/>
          <w:color w:val="000000"/>
          <w:sz w:val="24"/>
          <w:szCs w:val="24"/>
          <w:lang w:val="en-US"/>
        </w:rPr>
        <w:t>Message</w:t>
      </w:r>
      <w:r w:rsidR="00D538C9">
        <w:rPr>
          <w:rFonts w:ascii="Courier New" w:hAnsi="Courier New" w:cs="Courier New"/>
          <w:color w:val="000000"/>
          <w:sz w:val="24"/>
          <w:szCs w:val="24"/>
          <w:lang w:val="en-US"/>
        </w:rPr>
        <w:t xml:space="preserve"> me</w:t>
      </w:r>
      <w:r w:rsidRPr="000100AC">
        <w:rPr>
          <w:rFonts w:ascii="Courier New" w:hAnsi="Courier New" w:cs="Courier New"/>
          <w:color w:val="000000"/>
          <w:sz w:val="24"/>
          <w:szCs w:val="24"/>
          <w:lang w:val="en-US"/>
        </w:rPr>
        <w:t>ssage</w:t>
      </w:r>
      <w:r w:rsidR="00D538C9">
        <w:rPr>
          <w:rFonts w:ascii="Courier New" w:hAnsi="Courier New" w:cs="Courier New"/>
          <w:color w:val="000000"/>
          <w:sz w:val="24"/>
          <w:szCs w:val="24"/>
          <w:lang w:val="en-US"/>
        </w:rPr>
        <w:t xml:space="preserve"> </w:t>
      </w:r>
      <w:r w:rsidRPr="000100AC">
        <w:rPr>
          <w:rFonts w:ascii="Courier New" w:hAnsi="Courier New" w:cs="Courier New"/>
          <w:color w:val="000000"/>
          <w:sz w:val="24"/>
          <w:szCs w:val="24"/>
          <w:lang w:val="en-US"/>
        </w:rPr>
        <w:t>=</w:t>
      </w:r>
      <w:r w:rsidR="00D538C9">
        <w:rPr>
          <w:rFonts w:ascii="Courier New" w:hAnsi="Courier New" w:cs="Courier New"/>
          <w:color w:val="000000"/>
          <w:sz w:val="24"/>
          <w:szCs w:val="24"/>
          <w:lang w:val="en-US"/>
        </w:rPr>
        <w:t xml:space="preserve"> </w:t>
      </w:r>
      <w:r w:rsidRPr="000100AC">
        <w:rPr>
          <w:rFonts w:ascii="Courier New" w:hAnsi="Courier New" w:cs="Courier New"/>
          <w:b/>
          <w:bCs/>
          <w:color w:val="7F0055"/>
          <w:sz w:val="24"/>
          <w:szCs w:val="24"/>
          <w:lang w:val="en-US"/>
        </w:rPr>
        <w:t>new</w:t>
      </w:r>
      <w:r w:rsidRPr="000100AC">
        <w:rPr>
          <w:rFonts w:ascii="Courier New" w:hAnsi="Courier New" w:cs="Courier New"/>
          <w:color w:val="000000"/>
          <w:sz w:val="24"/>
          <w:szCs w:val="24"/>
          <w:lang w:val="en-US"/>
        </w:rPr>
        <w:t>MyMessage</w:t>
      </w:r>
      <w:r w:rsidR="00D538C9">
        <w:rPr>
          <w:rFonts w:ascii="Courier New" w:hAnsi="Courier New" w:cs="Courier New"/>
          <w:color w:val="000000"/>
          <w:sz w:val="24"/>
          <w:szCs w:val="24"/>
          <w:lang w:val="en-US"/>
        </w:rPr>
        <w:t xml:space="preserve"> </w:t>
      </w:r>
      <w:r w:rsidRPr="000100AC">
        <w:rPr>
          <w:rFonts w:ascii="Courier New" w:hAnsi="Courier New" w:cs="Courier New"/>
          <w:color w:val="000000"/>
          <w:sz w:val="24"/>
          <w:szCs w:val="24"/>
          <w:lang w:val="en-US"/>
        </w:rPr>
        <w:t>(</w:t>
      </w:r>
      <w:r w:rsidRPr="000100AC">
        <w:rPr>
          <w:rFonts w:ascii="Courier New" w:hAnsi="Courier New" w:cs="Courier New"/>
          <w:color w:val="2A00FF"/>
          <w:sz w:val="24"/>
          <w:szCs w:val="24"/>
          <w:lang w:val="en-US"/>
        </w:rPr>
        <w:t>"From:"</w:t>
      </w:r>
      <w:r w:rsidRPr="000100AC">
        <w:rPr>
          <w:rFonts w:ascii="Courier New" w:hAnsi="Courier New" w:cs="Courier New"/>
          <w:color w:val="000000"/>
          <w:sz w:val="24"/>
          <w:szCs w:val="24"/>
          <w:lang w:val="en-US"/>
        </w:rPr>
        <w:t>+</w:t>
      </w:r>
      <w:r w:rsidRPr="000100AC">
        <w:rPr>
          <w:rFonts w:ascii="Courier New" w:hAnsi="Courier New" w:cs="Courier New"/>
          <w:color w:val="0000C0"/>
          <w:sz w:val="24"/>
          <w:szCs w:val="24"/>
          <w:lang w:val="en-US"/>
        </w:rPr>
        <w:t>endpoint</w:t>
      </w:r>
      <w:r w:rsidRPr="000100AC">
        <w:rPr>
          <w:rFonts w:ascii="Courier New" w:hAnsi="Courier New" w:cs="Courier New"/>
          <w:color w:val="000000"/>
          <w:sz w:val="24"/>
          <w:szCs w:val="24"/>
          <w:lang w:val="en-US"/>
        </w:rPr>
        <w:t>.getId()</w:t>
      </w:r>
      <w:r w:rsidR="00D538C9">
        <w:rPr>
          <w:rFonts w:ascii="Courier New" w:hAnsi="Courier New" w:cs="Courier New"/>
          <w:color w:val="000000"/>
          <w:sz w:val="24"/>
          <w:szCs w:val="24"/>
          <w:lang w:val="en-US"/>
        </w:rPr>
        <w:t xml:space="preserve"> </w:t>
      </w:r>
      <w:r w:rsidRPr="000100AC">
        <w:rPr>
          <w:rFonts w:ascii="Courier New" w:hAnsi="Courier New" w:cs="Courier New"/>
          <w:color w:val="000000"/>
          <w:sz w:val="24"/>
          <w:szCs w:val="24"/>
          <w:lang w:val="en-US"/>
        </w:rPr>
        <w:t>+</w:t>
      </w:r>
      <w:r w:rsidR="00D538C9">
        <w:rPr>
          <w:rFonts w:ascii="Courier New" w:hAnsi="Courier New" w:cs="Courier New"/>
          <w:color w:val="000000"/>
          <w:sz w:val="24"/>
          <w:szCs w:val="24"/>
          <w:lang w:val="en-US"/>
        </w:rPr>
        <w:t xml:space="preserve"> </w:t>
      </w:r>
      <w:r w:rsidRPr="000100AC">
        <w:rPr>
          <w:rFonts w:ascii="Courier New" w:hAnsi="Courier New" w:cs="Courier New"/>
          <w:color w:val="2A00FF"/>
          <w:sz w:val="24"/>
          <w:szCs w:val="24"/>
          <w:lang w:val="en-US"/>
        </w:rPr>
        <w:t>",Key: "</w:t>
      </w:r>
      <w:r w:rsidRPr="000100AC">
        <w:rPr>
          <w:rFonts w:ascii="Courier New" w:hAnsi="Courier New" w:cs="Courier New"/>
          <w:color w:val="000000"/>
          <w:sz w:val="24"/>
          <w:szCs w:val="24"/>
          <w:lang w:val="en-US"/>
        </w:rPr>
        <w:t>+keyId+</w:t>
      </w:r>
      <w:r w:rsidRPr="000100AC">
        <w:rPr>
          <w:rFonts w:ascii="Courier New" w:hAnsi="Courier New" w:cs="Courier New"/>
          <w:color w:val="2A00FF"/>
          <w:sz w:val="24"/>
          <w:szCs w:val="24"/>
          <w:lang w:val="en-US"/>
        </w:rPr>
        <w:t>", Msg: "</w:t>
      </w:r>
      <w:r w:rsidRPr="000100AC">
        <w:rPr>
          <w:rFonts w:ascii="Courier New" w:hAnsi="Courier New" w:cs="Courier New"/>
          <w:color w:val="000000"/>
          <w:sz w:val="24"/>
          <w:szCs w:val="24"/>
          <w:lang w:val="en-US"/>
        </w:rPr>
        <w:t>+msg);</w:t>
      </w:r>
    </w:p>
    <w:p w:rsidR="00BC31C6" w:rsidRDefault="00BC31C6" w:rsidP="00BC31C6">
      <w:pPr>
        <w:pStyle w:val="Paragraphedeliste"/>
        <w:spacing w:line="360" w:lineRule="auto"/>
        <w:ind w:left="435"/>
        <w:jc w:val="both"/>
        <w:rPr>
          <w:rFonts w:ascii="Times New Roman" w:hAnsi="Times New Roman" w:cs="Times New Roman"/>
          <w:color w:val="000000"/>
          <w:sz w:val="24"/>
          <w:szCs w:val="24"/>
          <w:lang w:val="en-US"/>
        </w:rPr>
      </w:pPr>
    </w:p>
    <w:p w:rsidR="00E475A0" w:rsidRPr="006B54B4" w:rsidRDefault="00E475A0" w:rsidP="00C21EBC">
      <w:pPr>
        <w:pStyle w:val="Paragraphedeliste"/>
        <w:spacing w:line="360" w:lineRule="auto"/>
        <w:ind w:left="435"/>
        <w:jc w:val="center"/>
        <w:rPr>
          <w:rFonts w:ascii="Times New Roman" w:hAnsi="Times New Roman" w:cs="Times New Roman"/>
          <w:b/>
          <w:bCs/>
          <w:color w:val="000000"/>
          <w:sz w:val="24"/>
          <w:szCs w:val="24"/>
          <w:lang w:val="en-US"/>
        </w:rPr>
      </w:pPr>
    </w:p>
    <w:p w:rsidR="00E475A0" w:rsidRPr="006B54B4" w:rsidRDefault="00E475A0" w:rsidP="00E475A0">
      <w:pPr>
        <w:pStyle w:val="Paragraphedeliste"/>
        <w:spacing w:line="360" w:lineRule="auto"/>
        <w:ind w:left="435"/>
        <w:rPr>
          <w:rFonts w:ascii="Times New Roman" w:hAnsi="Times New Roman" w:cs="Times New Roman"/>
          <w:b/>
          <w:bCs/>
          <w:color w:val="000000"/>
          <w:sz w:val="24"/>
          <w:szCs w:val="24"/>
          <w:lang w:val="en-US"/>
        </w:rPr>
      </w:pPr>
      <w:r>
        <w:rPr>
          <w:rFonts w:ascii="Times New Roman" w:hAnsi="Times New Roman" w:cs="Times New Roman"/>
          <w:b/>
          <w:bCs/>
          <w:noProof/>
          <w:color w:val="000000"/>
          <w:sz w:val="24"/>
          <w:szCs w:val="24"/>
          <w:lang w:eastAsia="fr-FR"/>
        </w:rPr>
        <w:lastRenderedPageBreak/>
        <w:drawing>
          <wp:anchor distT="0" distB="0" distL="114300" distR="114300" simplePos="0" relativeHeight="251666432" behindDoc="0" locked="0" layoutInCell="1" allowOverlap="1">
            <wp:simplePos x="0" y="0"/>
            <wp:positionH relativeFrom="column">
              <wp:posOffset>34290</wp:posOffset>
            </wp:positionH>
            <wp:positionV relativeFrom="paragraph">
              <wp:posOffset>79375</wp:posOffset>
            </wp:positionV>
            <wp:extent cx="5762625" cy="2209800"/>
            <wp:effectExtent l="19050" t="0" r="9525" b="0"/>
            <wp:wrapTopAndBottom/>
            <wp:docPr id="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5762625" cy="2209800"/>
                    </a:xfrm>
                    <a:prstGeom prst="rect">
                      <a:avLst/>
                    </a:prstGeom>
                    <a:noFill/>
                    <a:ln w="9525">
                      <a:noFill/>
                      <a:miter lim="800000"/>
                      <a:headEnd/>
                      <a:tailEnd/>
                    </a:ln>
                  </pic:spPr>
                </pic:pic>
              </a:graphicData>
            </a:graphic>
          </wp:anchor>
        </w:drawing>
      </w:r>
    </w:p>
    <w:p w:rsidR="00BC31C6" w:rsidRPr="00C21EBC" w:rsidRDefault="00C21EBC" w:rsidP="00E475A0">
      <w:pPr>
        <w:pStyle w:val="Paragraphedeliste"/>
        <w:spacing w:line="360" w:lineRule="auto"/>
        <w:ind w:left="435"/>
        <w:jc w:val="center"/>
        <w:rPr>
          <w:rFonts w:ascii="Times New Roman" w:hAnsi="Times New Roman" w:cs="Times New Roman"/>
          <w:color w:val="000000"/>
          <w:sz w:val="24"/>
          <w:szCs w:val="24"/>
        </w:rPr>
      </w:pPr>
      <w:r w:rsidRPr="00C21EBC">
        <w:rPr>
          <w:rFonts w:ascii="Times New Roman" w:hAnsi="Times New Roman" w:cs="Times New Roman"/>
          <w:b/>
          <w:bCs/>
          <w:color w:val="000000"/>
          <w:sz w:val="24"/>
          <w:szCs w:val="24"/>
        </w:rPr>
        <w:t>Figure.</w:t>
      </w:r>
      <w:r w:rsidR="000744CC">
        <w:rPr>
          <w:rFonts w:ascii="Times New Roman" w:hAnsi="Times New Roman" w:cs="Times New Roman"/>
          <w:b/>
          <w:bCs/>
          <w:color w:val="000000"/>
          <w:sz w:val="24"/>
          <w:szCs w:val="24"/>
        </w:rPr>
        <w:t>23</w:t>
      </w:r>
      <w:r w:rsidRPr="00C21EBC">
        <w:rPr>
          <w:rFonts w:ascii="Times New Roman" w:hAnsi="Times New Roman" w:cs="Times New Roman"/>
          <w:b/>
          <w:bCs/>
          <w:color w:val="000000"/>
          <w:sz w:val="24"/>
          <w:szCs w:val="24"/>
        </w:rPr>
        <w:t>:</w:t>
      </w:r>
      <w:r w:rsidRPr="00C21EBC">
        <w:rPr>
          <w:rFonts w:ascii="Times New Roman" w:hAnsi="Times New Roman" w:cs="Times New Roman"/>
          <w:color w:val="000000"/>
          <w:sz w:val="24"/>
          <w:szCs w:val="24"/>
        </w:rPr>
        <w:t xml:space="preserve"> </w:t>
      </w:r>
      <w:r w:rsidRPr="00C21EBC">
        <w:rPr>
          <w:rFonts w:ascii="Times New Roman" w:hAnsi="Times New Roman" w:cs="Times New Roman"/>
          <w:i/>
          <w:iCs/>
          <w:color w:val="000000"/>
          <w:sz w:val="24"/>
          <w:szCs w:val="24"/>
        </w:rPr>
        <w:t>Exécution des m</w:t>
      </w:r>
      <w:r>
        <w:rPr>
          <w:rFonts w:ascii="Times New Roman" w:hAnsi="Times New Roman" w:cs="Times New Roman"/>
          <w:i/>
          <w:iCs/>
          <w:color w:val="000000"/>
          <w:sz w:val="24"/>
          <w:szCs w:val="24"/>
        </w:rPr>
        <w:t>é</w:t>
      </w:r>
      <w:r w:rsidRPr="00C21EBC">
        <w:rPr>
          <w:rFonts w:ascii="Times New Roman" w:hAnsi="Times New Roman" w:cs="Times New Roman"/>
          <w:i/>
          <w:iCs/>
          <w:color w:val="000000"/>
          <w:sz w:val="24"/>
          <w:szCs w:val="24"/>
        </w:rPr>
        <w:t>thodes envoyer() et recevoir().</w:t>
      </w:r>
    </w:p>
    <w:p w:rsidR="00BC31C6" w:rsidRPr="00C21EBC" w:rsidRDefault="00BC31C6" w:rsidP="00BC31C6">
      <w:pPr>
        <w:pStyle w:val="Paragraphedeliste"/>
        <w:spacing w:line="360" w:lineRule="auto"/>
        <w:ind w:left="435"/>
        <w:jc w:val="both"/>
        <w:rPr>
          <w:rFonts w:ascii="Times New Roman" w:hAnsi="Times New Roman" w:cs="Times New Roman"/>
          <w:color w:val="000000"/>
          <w:sz w:val="24"/>
          <w:szCs w:val="24"/>
        </w:rPr>
      </w:pPr>
    </w:p>
    <w:p w:rsidR="00BC31C6" w:rsidRPr="00C21EBC" w:rsidRDefault="00C21EBC" w:rsidP="00BC31C6">
      <w:pPr>
        <w:pStyle w:val="Paragraphedeliste"/>
        <w:numPr>
          <w:ilvl w:val="0"/>
          <w:numId w:val="6"/>
        </w:numPr>
        <w:spacing w:line="360" w:lineRule="auto"/>
        <w:jc w:val="both"/>
        <w:rPr>
          <w:rFonts w:ascii="Times New Roman" w:hAnsi="Times New Roman" w:cs="Times New Roman"/>
          <w:b/>
          <w:bCs/>
          <w:i/>
          <w:iCs/>
          <w:color w:val="000000"/>
          <w:sz w:val="28"/>
          <w:szCs w:val="28"/>
        </w:rPr>
      </w:pPr>
      <w:r w:rsidRPr="00C21EBC">
        <w:rPr>
          <w:rFonts w:ascii="Times New Roman" w:hAnsi="Times New Roman" w:cs="Times New Roman"/>
          <w:b/>
          <w:bCs/>
          <w:i/>
          <w:iCs/>
          <w:color w:val="000000"/>
          <w:sz w:val="28"/>
          <w:szCs w:val="28"/>
        </w:rPr>
        <w:t>quitter</w:t>
      </w:r>
      <w:r w:rsidR="00BC31C6" w:rsidRPr="00C21EBC">
        <w:rPr>
          <w:rFonts w:ascii="Times New Roman" w:hAnsi="Times New Roman" w:cs="Times New Roman"/>
          <w:b/>
          <w:bCs/>
          <w:i/>
          <w:iCs/>
          <w:color w:val="000000"/>
          <w:sz w:val="28"/>
          <w:szCs w:val="28"/>
        </w:rPr>
        <w:t xml:space="preserve"> () :</w:t>
      </w:r>
    </w:p>
    <w:p w:rsidR="00BC31C6" w:rsidRDefault="00BC31C6" w:rsidP="00D538C9">
      <w:pPr>
        <w:pStyle w:val="Paragraphedeliste"/>
        <w:spacing w:line="360" w:lineRule="auto"/>
        <w:ind w:left="435"/>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0100AC">
        <w:rPr>
          <w:rFonts w:ascii="Times New Roman" w:hAnsi="Times New Roman" w:cs="Times New Roman"/>
          <w:color w:val="000000"/>
          <w:sz w:val="24"/>
          <w:szCs w:val="24"/>
        </w:rPr>
        <w:t>Cette m</w:t>
      </w:r>
      <w:r>
        <w:rPr>
          <w:rFonts w:ascii="Times New Roman" w:hAnsi="Times New Roman" w:cs="Times New Roman"/>
          <w:color w:val="000000"/>
          <w:sz w:val="24"/>
          <w:szCs w:val="24"/>
        </w:rPr>
        <w:t>é</w:t>
      </w:r>
      <w:r w:rsidRPr="000100AC">
        <w:rPr>
          <w:rFonts w:ascii="Times New Roman" w:hAnsi="Times New Roman" w:cs="Times New Roman"/>
          <w:color w:val="000000"/>
          <w:sz w:val="24"/>
          <w:szCs w:val="24"/>
        </w:rPr>
        <w:t>thode permet de faire des mise</w:t>
      </w:r>
      <w:r w:rsidR="00D538C9">
        <w:rPr>
          <w:rFonts w:ascii="Times New Roman" w:hAnsi="Times New Roman" w:cs="Times New Roman"/>
          <w:color w:val="000000"/>
          <w:sz w:val="24"/>
          <w:szCs w:val="24"/>
        </w:rPr>
        <w:t>s à jour</w:t>
      </w:r>
      <w:r w:rsidRPr="000100AC">
        <w:rPr>
          <w:rFonts w:ascii="Times New Roman" w:hAnsi="Times New Roman" w:cs="Times New Roman"/>
          <w:color w:val="000000"/>
          <w:sz w:val="24"/>
          <w:szCs w:val="24"/>
        </w:rPr>
        <w:t xml:space="preserve"> sur chaque leafset du nœud si un nœud </w:t>
      </w:r>
      <w:r w:rsidR="00D538C9">
        <w:rPr>
          <w:rFonts w:ascii="Times New Roman" w:hAnsi="Times New Roman" w:cs="Times New Roman"/>
          <w:color w:val="000000"/>
          <w:sz w:val="24"/>
          <w:szCs w:val="24"/>
        </w:rPr>
        <w:t>quitte le réseau en utilisant</w:t>
      </w:r>
      <w:r w:rsidRPr="000100AC">
        <w:rPr>
          <w:rFonts w:ascii="Times New Roman" w:hAnsi="Times New Roman" w:cs="Times New Roman"/>
          <w:color w:val="000000"/>
          <w:sz w:val="24"/>
          <w:szCs w:val="24"/>
        </w:rPr>
        <w:t xml:space="preserve"> la fonction quit().   </w:t>
      </w:r>
    </w:p>
    <w:p w:rsidR="00BC31C6" w:rsidRPr="000100AC" w:rsidRDefault="00BC31C6" w:rsidP="00D538C9">
      <w:pPr>
        <w:pStyle w:val="Paragraphedeliste"/>
        <w:spacing w:line="360" w:lineRule="auto"/>
        <w:ind w:left="435"/>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D538C9">
        <w:rPr>
          <w:rFonts w:ascii="Times New Roman" w:hAnsi="Times New Roman" w:cs="Times New Roman"/>
          <w:color w:val="000000"/>
          <w:sz w:val="24"/>
          <w:szCs w:val="24"/>
        </w:rPr>
        <w:t>Par exemple si</w:t>
      </w:r>
      <w:r>
        <w:rPr>
          <w:rFonts w:ascii="Times New Roman" w:hAnsi="Times New Roman" w:cs="Times New Roman"/>
          <w:color w:val="000000"/>
          <w:sz w:val="24"/>
          <w:szCs w:val="24"/>
        </w:rPr>
        <w:t xml:space="preserve"> un nœud avec un nodeId= </w:t>
      </w:r>
      <w:r w:rsidRPr="00945AC1">
        <w:rPr>
          <w:rFonts w:asciiTheme="majorBidi" w:hAnsiTheme="majorBidi" w:cstheme="majorBidi"/>
          <w:color w:val="000000"/>
          <w:sz w:val="24"/>
          <w:szCs w:val="24"/>
        </w:rPr>
        <w:t>&lt;0x841784..&gt; quitte le réseau</w:t>
      </w:r>
      <w:r>
        <w:rPr>
          <w:rFonts w:asciiTheme="majorBidi" w:hAnsiTheme="majorBidi" w:cstheme="majorBidi"/>
          <w:color w:val="000000"/>
          <w:sz w:val="24"/>
          <w:szCs w:val="24"/>
        </w:rPr>
        <w:t>,</w:t>
      </w:r>
      <w:r w:rsidRPr="00945AC1">
        <w:rPr>
          <w:rFonts w:asciiTheme="majorBidi" w:hAnsiTheme="majorBidi" w:cstheme="majorBidi"/>
          <w:color w:val="000000"/>
          <w:sz w:val="24"/>
          <w:szCs w:val="24"/>
        </w:rPr>
        <w:t xml:space="preserve"> tous les autres nœuds </w:t>
      </w:r>
      <w:r w:rsidR="00D538C9">
        <w:rPr>
          <w:rFonts w:asciiTheme="majorBidi" w:hAnsiTheme="majorBidi" w:cstheme="majorBidi"/>
          <w:color w:val="000000"/>
          <w:sz w:val="24"/>
          <w:szCs w:val="24"/>
        </w:rPr>
        <w:t>connectés</w:t>
      </w:r>
      <w:r>
        <w:rPr>
          <w:rFonts w:asciiTheme="majorBidi" w:hAnsiTheme="majorBidi" w:cstheme="majorBidi"/>
          <w:color w:val="000000"/>
          <w:sz w:val="24"/>
          <w:szCs w:val="24"/>
        </w:rPr>
        <w:t xml:space="preserve"> à ce dernier seront </w:t>
      </w:r>
      <w:r w:rsidRPr="00945AC1">
        <w:rPr>
          <w:rFonts w:asciiTheme="majorBidi" w:hAnsiTheme="majorBidi" w:cstheme="majorBidi"/>
          <w:color w:val="000000"/>
          <w:sz w:val="24"/>
          <w:szCs w:val="24"/>
        </w:rPr>
        <w:t>m</w:t>
      </w:r>
      <w:r w:rsidR="00D538C9">
        <w:rPr>
          <w:rFonts w:asciiTheme="majorBidi" w:hAnsiTheme="majorBidi" w:cstheme="majorBidi"/>
          <w:color w:val="000000"/>
          <w:sz w:val="24"/>
          <w:szCs w:val="24"/>
        </w:rPr>
        <w:t>i</w:t>
      </w:r>
      <w:r w:rsidRPr="00945AC1">
        <w:rPr>
          <w:rFonts w:asciiTheme="majorBidi" w:hAnsiTheme="majorBidi" w:cstheme="majorBidi"/>
          <w:color w:val="000000"/>
          <w:sz w:val="24"/>
          <w:szCs w:val="24"/>
        </w:rPr>
        <w:t>s à l’état false</w:t>
      </w:r>
      <w:r>
        <w:rPr>
          <w:rFonts w:asciiTheme="majorBidi" w:hAnsiTheme="majorBidi" w:cstheme="majorBidi"/>
          <w:color w:val="000000"/>
          <w:sz w:val="24"/>
          <w:szCs w:val="24"/>
        </w:rPr>
        <w:t>, comme suit</w:t>
      </w:r>
      <w:r>
        <w:rPr>
          <w:rFonts w:ascii="Courier New" w:hAnsi="Courier New" w:cs="Courier New"/>
          <w:color w:val="000000"/>
          <w:sz w:val="20"/>
          <w:szCs w:val="20"/>
        </w:rPr>
        <w:t xml:space="preserve"> </w:t>
      </w:r>
    </w:p>
    <w:p w:rsidR="00BC31C6" w:rsidRDefault="00BC31C6" w:rsidP="00BC31C6">
      <w:pPr>
        <w:pStyle w:val="Paragraphedeliste"/>
        <w:ind w:left="435"/>
        <w:jc w:val="both"/>
        <w:rPr>
          <w:rFonts w:ascii="Courier New" w:hAnsi="Courier New" w:cs="Courier New"/>
          <w:color w:val="000000"/>
          <w:sz w:val="20"/>
          <w:szCs w:val="20"/>
        </w:rPr>
      </w:pPr>
      <w:r>
        <w:rPr>
          <w:rFonts w:ascii="Courier New" w:hAnsi="Courier New" w:cs="Courier New"/>
          <w:noProof/>
          <w:color w:val="000000"/>
          <w:sz w:val="20"/>
          <w:szCs w:val="20"/>
          <w:lang w:eastAsia="fr-FR"/>
        </w:rPr>
        <w:drawing>
          <wp:inline distT="0" distB="0" distL="0" distR="0">
            <wp:extent cx="4895850" cy="2400300"/>
            <wp:effectExtent l="19050" t="0" r="0"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895850" cy="2400300"/>
                    </a:xfrm>
                    <a:prstGeom prst="rect">
                      <a:avLst/>
                    </a:prstGeom>
                    <a:noFill/>
                    <a:ln w="9525">
                      <a:noFill/>
                      <a:miter lim="800000"/>
                      <a:headEnd/>
                      <a:tailEnd/>
                    </a:ln>
                  </pic:spPr>
                </pic:pic>
              </a:graphicData>
            </a:graphic>
          </wp:inline>
        </w:drawing>
      </w:r>
    </w:p>
    <w:p w:rsidR="00BC31C6" w:rsidRPr="00C21EBC" w:rsidRDefault="00C21EBC" w:rsidP="00C21EBC">
      <w:pPr>
        <w:spacing w:line="360" w:lineRule="auto"/>
        <w:jc w:val="center"/>
        <w:rPr>
          <w:rFonts w:asciiTheme="majorBidi" w:hAnsiTheme="majorBidi" w:cstheme="majorBidi"/>
          <w:i/>
          <w:iCs/>
          <w:sz w:val="24"/>
          <w:szCs w:val="24"/>
        </w:rPr>
      </w:pPr>
      <w:r w:rsidRPr="00C21EBC">
        <w:rPr>
          <w:rFonts w:asciiTheme="majorBidi" w:hAnsiTheme="majorBidi" w:cstheme="majorBidi"/>
          <w:b/>
          <w:bCs/>
          <w:sz w:val="24"/>
          <w:szCs w:val="24"/>
        </w:rPr>
        <w:t>Figure. </w:t>
      </w:r>
      <w:r w:rsidR="000744CC">
        <w:rPr>
          <w:rFonts w:asciiTheme="majorBidi" w:hAnsiTheme="majorBidi" w:cstheme="majorBidi"/>
          <w:b/>
          <w:bCs/>
          <w:sz w:val="24"/>
          <w:szCs w:val="24"/>
        </w:rPr>
        <w:t>24</w:t>
      </w:r>
      <w:r w:rsidRPr="00C21EBC">
        <w:rPr>
          <w:rFonts w:asciiTheme="majorBidi" w:hAnsiTheme="majorBidi" w:cstheme="majorBidi"/>
          <w:b/>
          <w:bCs/>
          <w:sz w:val="24"/>
          <w:szCs w:val="24"/>
        </w:rPr>
        <w:t>:</w:t>
      </w:r>
      <w:r>
        <w:rPr>
          <w:rFonts w:asciiTheme="majorBidi" w:hAnsiTheme="majorBidi" w:cstheme="majorBidi"/>
          <w:sz w:val="24"/>
          <w:szCs w:val="24"/>
        </w:rPr>
        <w:t xml:space="preserve"> </w:t>
      </w:r>
      <w:r w:rsidRPr="00C21EBC">
        <w:rPr>
          <w:rFonts w:asciiTheme="majorBidi" w:hAnsiTheme="majorBidi" w:cstheme="majorBidi"/>
          <w:i/>
          <w:iCs/>
          <w:sz w:val="24"/>
          <w:szCs w:val="24"/>
        </w:rPr>
        <w:t>Exécution de la méthode quitter()</w:t>
      </w:r>
      <w:r w:rsidR="00B203DE">
        <w:rPr>
          <w:rFonts w:asciiTheme="majorBidi" w:hAnsiTheme="majorBidi" w:cstheme="majorBidi"/>
          <w:i/>
          <w:iCs/>
          <w:sz w:val="24"/>
          <w:szCs w:val="24"/>
        </w:rPr>
        <w:t>.</w:t>
      </w:r>
    </w:p>
    <w:p w:rsidR="00BC31C6" w:rsidRPr="006869A8" w:rsidRDefault="00BC31C6" w:rsidP="002E5037">
      <w:pPr>
        <w:spacing w:line="360" w:lineRule="auto"/>
        <w:jc w:val="both"/>
        <w:rPr>
          <w:rFonts w:asciiTheme="majorBidi" w:hAnsiTheme="majorBidi" w:cstheme="majorBidi"/>
          <w:sz w:val="24"/>
          <w:szCs w:val="24"/>
        </w:rPr>
      </w:pPr>
    </w:p>
    <w:p w:rsidR="003F3833" w:rsidRPr="006869A8" w:rsidRDefault="003F3833" w:rsidP="002E5037">
      <w:pPr>
        <w:spacing w:line="360" w:lineRule="auto"/>
        <w:jc w:val="both"/>
        <w:rPr>
          <w:rFonts w:asciiTheme="majorBidi" w:hAnsiTheme="majorBidi" w:cstheme="majorBidi"/>
          <w:sz w:val="24"/>
          <w:szCs w:val="24"/>
        </w:rPr>
      </w:pPr>
    </w:p>
    <w:p w:rsidR="00730682" w:rsidRDefault="00730682" w:rsidP="002E5037">
      <w:pPr>
        <w:spacing w:line="360" w:lineRule="auto"/>
        <w:jc w:val="both"/>
        <w:rPr>
          <w:rFonts w:asciiTheme="majorBidi" w:hAnsiTheme="majorBidi" w:cstheme="majorBidi"/>
          <w:sz w:val="24"/>
          <w:szCs w:val="24"/>
        </w:rPr>
      </w:pPr>
    </w:p>
    <w:p w:rsidR="00E475A0" w:rsidRPr="006869A8" w:rsidRDefault="00E475A0" w:rsidP="002E5037">
      <w:pPr>
        <w:spacing w:line="360" w:lineRule="auto"/>
        <w:jc w:val="both"/>
        <w:rPr>
          <w:rFonts w:asciiTheme="majorBidi" w:hAnsiTheme="majorBidi" w:cstheme="majorBidi"/>
          <w:sz w:val="24"/>
          <w:szCs w:val="24"/>
        </w:rPr>
      </w:pPr>
    </w:p>
    <w:p w:rsidR="00F207A8" w:rsidRPr="00CC1AA7" w:rsidRDefault="00F207A8" w:rsidP="002E5037">
      <w:pPr>
        <w:spacing w:line="360" w:lineRule="auto"/>
        <w:jc w:val="both"/>
        <w:rPr>
          <w:rFonts w:asciiTheme="majorBidi" w:hAnsiTheme="majorBidi" w:cstheme="majorBidi"/>
          <w:b/>
          <w:bCs/>
          <w:sz w:val="28"/>
          <w:szCs w:val="28"/>
        </w:rPr>
      </w:pPr>
      <w:r w:rsidRPr="00CC1AA7">
        <w:rPr>
          <w:rFonts w:asciiTheme="majorBidi" w:hAnsiTheme="majorBidi" w:cstheme="majorBidi"/>
          <w:b/>
          <w:bCs/>
          <w:sz w:val="28"/>
          <w:szCs w:val="28"/>
        </w:rPr>
        <w:lastRenderedPageBreak/>
        <w:t>Conclu</w:t>
      </w:r>
      <w:r w:rsidR="00C61BB6" w:rsidRPr="00CC1AA7">
        <w:rPr>
          <w:rFonts w:asciiTheme="majorBidi" w:hAnsiTheme="majorBidi" w:cstheme="majorBidi"/>
          <w:b/>
          <w:bCs/>
          <w:sz w:val="28"/>
          <w:szCs w:val="28"/>
        </w:rPr>
        <w:t>s</w:t>
      </w:r>
      <w:r w:rsidRPr="00CC1AA7">
        <w:rPr>
          <w:rFonts w:asciiTheme="majorBidi" w:hAnsiTheme="majorBidi" w:cstheme="majorBidi"/>
          <w:b/>
          <w:bCs/>
          <w:sz w:val="28"/>
          <w:szCs w:val="28"/>
        </w:rPr>
        <w:t>ion</w:t>
      </w:r>
      <w:r w:rsidR="00C61BB6" w:rsidRPr="00CC1AA7">
        <w:rPr>
          <w:rFonts w:asciiTheme="majorBidi" w:hAnsiTheme="majorBidi" w:cstheme="majorBidi"/>
          <w:b/>
          <w:bCs/>
          <w:sz w:val="28"/>
          <w:szCs w:val="28"/>
        </w:rPr>
        <w:t xml:space="preserve"> : </w:t>
      </w:r>
    </w:p>
    <w:p w:rsidR="00F207A8" w:rsidRPr="00CC1AA7" w:rsidRDefault="00391697" w:rsidP="002E5037">
      <w:pPr>
        <w:spacing w:line="360" w:lineRule="auto"/>
        <w:jc w:val="both"/>
        <w:rPr>
          <w:rFonts w:asciiTheme="majorBidi" w:hAnsiTheme="majorBidi" w:cs="Times New Roman"/>
          <w:sz w:val="24"/>
          <w:szCs w:val="24"/>
        </w:rPr>
      </w:pPr>
      <w:r>
        <w:rPr>
          <w:rFonts w:asciiTheme="majorBidi" w:hAnsiTheme="majorBidi" w:cs="Times New Roman"/>
          <w:sz w:val="28"/>
          <w:szCs w:val="24"/>
        </w:rPr>
        <w:tab/>
      </w:r>
      <w:r w:rsidR="00F207A8" w:rsidRPr="00CC1AA7">
        <w:rPr>
          <w:rFonts w:asciiTheme="majorBidi" w:hAnsiTheme="majorBidi" w:cs="Times New Roman"/>
          <w:sz w:val="24"/>
          <w:szCs w:val="24"/>
        </w:rPr>
        <w:t xml:space="preserve">Les réseaux structurés de recouvrement de P2P fournissent un substrat utile pour des applications réparties par </w:t>
      </w:r>
      <w:r w:rsidR="007B1747">
        <w:rPr>
          <w:rFonts w:asciiTheme="majorBidi" w:hAnsiTheme="majorBidi" w:cs="Times New Roman"/>
          <w:sz w:val="24"/>
          <w:szCs w:val="24"/>
        </w:rPr>
        <w:t>construction</w:t>
      </w:r>
      <w:r w:rsidR="00053B07">
        <w:rPr>
          <w:rFonts w:asciiTheme="majorBidi" w:hAnsiTheme="majorBidi" w:cs="Times New Roman"/>
          <w:sz w:val="24"/>
          <w:szCs w:val="24"/>
        </w:rPr>
        <w:t>. Ils tracent les clé</w:t>
      </w:r>
      <w:r w:rsidR="00F207A8" w:rsidRPr="00CC1AA7">
        <w:rPr>
          <w:rFonts w:asciiTheme="majorBidi" w:hAnsiTheme="majorBidi" w:cs="Times New Roman"/>
          <w:sz w:val="24"/>
          <w:szCs w:val="24"/>
        </w:rPr>
        <w:t xml:space="preserve">s d'objet pour recouvrir des nœuds et pour offrir un primitif </w:t>
      </w:r>
      <w:r w:rsidR="005E6CAE">
        <w:rPr>
          <w:rFonts w:asciiTheme="majorBidi" w:hAnsiTheme="majorBidi" w:cs="Times New Roman"/>
          <w:sz w:val="24"/>
          <w:szCs w:val="24"/>
        </w:rPr>
        <w:t>d’</w:t>
      </w:r>
      <w:r w:rsidR="00996B8F">
        <w:rPr>
          <w:rFonts w:asciiTheme="majorBidi" w:hAnsiTheme="majorBidi" w:cs="Times New Roman"/>
          <w:sz w:val="24"/>
          <w:szCs w:val="24"/>
        </w:rPr>
        <w:t>envo</w:t>
      </w:r>
      <w:r w:rsidR="00D538C9">
        <w:rPr>
          <w:rFonts w:asciiTheme="majorBidi" w:hAnsiTheme="majorBidi" w:cs="Times New Roman"/>
          <w:sz w:val="24"/>
          <w:szCs w:val="24"/>
        </w:rPr>
        <w:t>i</w:t>
      </w:r>
      <w:r w:rsidR="005E6CAE">
        <w:rPr>
          <w:rFonts w:asciiTheme="majorBidi" w:hAnsiTheme="majorBidi" w:cs="Times New Roman"/>
          <w:sz w:val="24"/>
          <w:szCs w:val="24"/>
        </w:rPr>
        <w:t xml:space="preserve"> d’</w:t>
      </w:r>
      <w:r w:rsidR="00F207A8" w:rsidRPr="00CC1AA7">
        <w:rPr>
          <w:rFonts w:asciiTheme="majorBidi" w:hAnsiTheme="majorBidi" w:cs="Times New Roman"/>
          <w:sz w:val="24"/>
          <w:szCs w:val="24"/>
        </w:rPr>
        <w:t xml:space="preserve">un message au nœud responsable d'une </w:t>
      </w:r>
      <w:r w:rsidR="00053B07">
        <w:rPr>
          <w:rFonts w:asciiTheme="majorBidi" w:hAnsiTheme="majorBidi" w:cs="Times New Roman"/>
          <w:sz w:val="24"/>
          <w:szCs w:val="24"/>
        </w:rPr>
        <w:t>clé</w:t>
      </w:r>
      <w:r w:rsidR="00F207A8" w:rsidRPr="00CC1AA7">
        <w:rPr>
          <w:rFonts w:asciiTheme="majorBidi" w:hAnsiTheme="majorBidi" w:cs="Times New Roman"/>
          <w:sz w:val="24"/>
          <w:szCs w:val="24"/>
        </w:rPr>
        <w:t xml:space="preserve">. Ils peuvent mettre en application, par exemple, les tables de hachage distribuées et les arbres de multicast. Cependant, il y a des soucis concernant </w:t>
      </w:r>
      <w:r w:rsidR="00D538C9">
        <w:rPr>
          <w:rFonts w:asciiTheme="majorBidi" w:hAnsiTheme="majorBidi" w:cs="Times New Roman"/>
          <w:sz w:val="24"/>
          <w:szCs w:val="24"/>
        </w:rPr>
        <w:t>l’</w:t>
      </w:r>
      <w:r w:rsidR="00F207A8" w:rsidRPr="00CC1AA7">
        <w:rPr>
          <w:rFonts w:asciiTheme="majorBidi" w:hAnsiTheme="majorBidi" w:cs="Times New Roman"/>
          <w:sz w:val="24"/>
          <w:szCs w:val="24"/>
        </w:rPr>
        <w:t xml:space="preserve">exécution et </w:t>
      </w:r>
      <w:r w:rsidR="00D538C9">
        <w:rPr>
          <w:rFonts w:asciiTheme="majorBidi" w:hAnsiTheme="majorBidi" w:cs="Times New Roman"/>
          <w:sz w:val="24"/>
          <w:szCs w:val="24"/>
        </w:rPr>
        <w:t xml:space="preserve">la </w:t>
      </w:r>
      <w:r w:rsidR="00F207A8" w:rsidRPr="00CC1AA7">
        <w:rPr>
          <w:rFonts w:asciiTheme="majorBidi" w:hAnsiTheme="majorBidi" w:cs="Times New Roman"/>
          <w:sz w:val="24"/>
          <w:szCs w:val="24"/>
        </w:rPr>
        <w:t>fiabilité de ces recouvrements dans les environnements réalistes</w:t>
      </w:r>
    </w:p>
    <w:p w:rsidR="00206053" w:rsidRPr="00CC1AA7" w:rsidRDefault="00206053" w:rsidP="00D538C9">
      <w:pPr>
        <w:autoSpaceDE w:val="0"/>
        <w:autoSpaceDN w:val="0"/>
        <w:adjustRightInd w:val="0"/>
        <w:spacing w:after="0" w:line="360" w:lineRule="auto"/>
        <w:jc w:val="both"/>
        <w:rPr>
          <w:rFonts w:asciiTheme="majorBidi" w:hAnsiTheme="majorBidi" w:cstheme="majorBidi"/>
          <w:sz w:val="24"/>
          <w:szCs w:val="24"/>
        </w:rPr>
      </w:pPr>
      <w:r w:rsidRPr="00CC1AA7">
        <w:rPr>
          <w:rFonts w:asciiTheme="majorBidi" w:hAnsiTheme="majorBidi" w:cstheme="majorBidi"/>
          <w:sz w:val="24"/>
          <w:szCs w:val="24"/>
        </w:rPr>
        <w:tab/>
        <w:t>La solution idéale pour le routage des requêtes dans les systèmes P2P, consiste</w:t>
      </w:r>
      <w:r w:rsidR="00D538C9">
        <w:rPr>
          <w:rFonts w:asciiTheme="majorBidi" w:hAnsiTheme="majorBidi" w:cstheme="majorBidi"/>
          <w:sz w:val="24"/>
          <w:szCs w:val="24"/>
        </w:rPr>
        <w:t xml:space="preserve"> à</w:t>
      </w:r>
      <w:r w:rsidRPr="00CC1AA7">
        <w:rPr>
          <w:rFonts w:asciiTheme="majorBidi" w:hAnsiTheme="majorBidi" w:cstheme="majorBidi"/>
          <w:sz w:val="24"/>
          <w:szCs w:val="24"/>
        </w:rPr>
        <w:t xml:space="preserve"> ce qu’une requête, formulée par l’utilisateur, soit automatiquement envoyée vers l’ensemble des pairs susceptibles de fournir une réponse. Dans la littérature, plusieurs travaux de recherche ont essayé d’améliorer la méthode classique de routage des requêtes, qui propage une requêt</w:t>
      </w:r>
      <w:r w:rsidR="00D538C9">
        <w:rPr>
          <w:rFonts w:asciiTheme="majorBidi" w:hAnsiTheme="majorBidi" w:cstheme="majorBidi"/>
          <w:sz w:val="24"/>
          <w:szCs w:val="24"/>
        </w:rPr>
        <w:t>e à un ensemble de pairs choisis</w:t>
      </w:r>
      <w:r w:rsidRPr="00CC1AA7">
        <w:rPr>
          <w:rFonts w:asciiTheme="majorBidi" w:hAnsiTheme="majorBidi" w:cstheme="majorBidi"/>
          <w:sz w:val="24"/>
          <w:szCs w:val="24"/>
        </w:rPr>
        <w:t xml:space="preserve"> d’une manière aléatoire</w:t>
      </w:r>
      <w:r w:rsidR="00D538C9">
        <w:rPr>
          <w:rFonts w:asciiTheme="majorBidi" w:hAnsiTheme="majorBidi" w:cstheme="majorBidi"/>
          <w:sz w:val="24"/>
          <w:szCs w:val="24"/>
        </w:rPr>
        <w:t>.</w:t>
      </w:r>
    </w:p>
    <w:p w:rsidR="00DD3A9B" w:rsidRPr="00307E4A" w:rsidRDefault="00DD3A9B" w:rsidP="002E5037">
      <w:pPr>
        <w:spacing w:line="360" w:lineRule="auto"/>
        <w:jc w:val="both"/>
        <w:rPr>
          <w:rFonts w:asciiTheme="majorBidi" w:hAnsiTheme="majorBidi" w:cstheme="majorBidi"/>
          <w:sz w:val="28"/>
          <w:szCs w:val="28"/>
        </w:rPr>
      </w:pPr>
    </w:p>
    <w:sectPr w:rsidR="00DD3A9B" w:rsidRPr="00307E4A" w:rsidSect="006B54B4">
      <w:headerReference w:type="default" r:id="rId13"/>
      <w:footerReference w:type="default" r:id="rId14"/>
      <w:pgSz w:w="11906" w:h="16838"/>
      <w:pgMar w:top="1134" w:right="1134" w:bottom="1134" w:left="1701" w:header="709" w:footer="709" w:gutter="0"/>
      <w:pgNumType w:start="4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FF8" w:rsidRDefault="00C23FF8" w:rsidP="003C0D6A">
      <w:pPr>
        <w:spacing w:after="0" w:line="240" w:lineRule="auto"/>
      </w:pPr>
      <w:r>
        <w:separator/>
      </w:r>
    </w:p>
  </w:endnote>
  <w:endnote w:type="continuationSeparator" w:id="1">
    <w:p w:rsidR="00C23FF8" w:rsidRDefault="00C23FF8" w:rsidP="003C0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446257"/>
      <w:docPartObj>
        <w:docPartGallery w:val="Page Numbers (Bottom of Page)"/>
        <w:docPartUnique/>
      </w:docPartObj>
    </w:sdtPr>
    <w:sdtContent>
      <w:p w:rsidR="001D4C9F" w:rsidRDefault="00183923">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8193"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8193">
                <w:txbxContent>
                  <w:p w:rsidR="001D4C9F" w:rsidRDefault="00183923">
                    <w:pPr>
                      <w:jc w:val="center"/>
                    </w:pPr>
                    <w:fldSimple w:instr=" PAGE    \* MERGEFORMAT ">
                      <w:r w:rsidR="003C1A18" w:rsidRPr="003C1A18">
                        <w:rPr>
                          <w:noProof/>
                          <w:sz w:val="16"/>
                          <w:szCs w:val="16"/>
                        </w:rPr>
                        <w:t>62</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FF8" w:rsidRDefault="00C23FF8" w:rsidP="003C0D6A">
      <w:pPr>
        <w:spacing w:after="0" w:line="240" w:lineRule="auto"/>
      </w:pPr>
      <w:r>
        <w:separator/>
      </w:r>
    </w:p>
  </w:footnote>
  <w:footnote w:type="continuationSeparator" w:id="1">
    <w:p w:rsidR="00C23FF8" w:rsidRDefault="00C23FF8" w:rsidP="003C0D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28"/>
        <w:szCs w:val="28"/>
      </w:rPr>
      <w:alias w:val="Titre"/>
      <w:id w:val="77738743"/>
      <w:placeholder>
        <w:docPart w:val="4DDB7B6120824ABA9C319AB263CB2EAB"/>
      </w:placeholder>
      <w:dataBinding w:prefixMappings="xmlns:ns0='http://schemas.openxmlformats.org/package/2006/metadata/core-properties' xmlns:ns1='http://purl.org/dc/elements/1.1/'" w:xpath="/ns0:coreProperties[1]/ns1:title[1]" w:storeItemID="{6C3C8BC8-F283-45AE-878A-BAB7291924A1}"/>
      <w:text/>
    </w:sdtPr>
    <w:sdtContent>
      <w:p w:rsidR="001D4C9F" w:rsidRDefault="001D4C9F" w:rsidP="006020BA">
        <w:pPr>
          <w:pStyle w:val="En-tte"/>
          <w:pBdr>
            <w:bottom w:val="thickThinSmallGap" w:sz="24" w:space="12" w:color="622423" w:themeColor="accent2" w:themeShade="7F"/>
          </w:pBdr>
          <w:jc w:val="center"/>
          <w:rPr>
            <w:rFonts w:asciiTheme="majorHAnsi" w:eastAsiaTheme="majorEastAsia" w:hAnsiTheme="majorHAnsi" w:cstheme="majorBidi"/>
            <w:sz w:val="32"/>
            <w:szCs w:val="32"/>
          </w:rPr>
        </w:pPr>
        <w:r w:rsidRPr="00436445">
          <w:rPr>
            <w:rFonts w:asciiTheme="majorBidi" w:hAnsiTheme="majorBidi" w:cstheme="majorBidi"/>
            <w:sz w:val="28"/>
            <w:szCs w:val="28"/>
          </w:rPr>
          <w:t xml:space="preserve">Chapitre IV                  </w:t>
        </w:r>
        <w:r>
          <w:rPr>
            <w:rFonts w:asciiTheme="majorBidi" w:hAnsiTheme="majorBidi" w:cstheme="majorBidi"/>
            <w:sz w:val="28"/>
            <w:szCs w:val="28"/>
          </w:rPr>
          <w:t xml:space="preserve">                        </w:t>
        </w:r>
        <w:r w:rsidRPr="00436445">
          <w:rPr>
            <w:rFonts w:asciiTheme="majorBidi" w:hAnsiTheme="majorBidi" w:cstheme="majorBidi"/>
            <w:sz w:val="28"/>
            <w:szCs w:val="28"/>
          </w:rPr>
          <w:t xml:space="preserve">                     </w:t>
        </w:r>
        <w:r>
          <w:rPr>
            <w:rFonts w:asciiTheme="majorBidi" w:hAnsiTheme="majorBidi" w:cstheme="majorBidi"/>
            <w:sz w:val="28"/>
            <w:szCs w:val="28"/>
          </w:rPr>
          <w:t xml:space="preserve">           </w:t>
        </w:r>
        <w:r w:rsidRPr="00436445">
          <w:rPr>
            <w:rFonts w:asciiTheme="majorBidi" w:hAnsiTheme="majorBidi" w:cstheme="majorBidi"/>
            <w:sz w:val="28"/>
            <w:szCs w:val="28"/>
          </w:rPr>
          <w:t xml:space="preserve">           </w:t>
        </w:r>
        <w:r>
          <w:rPr>
            <w:rFonts w:asciiTheme="majorBidi" w:hAnsiTheme="majorBidi" w:cstheme="majorBidi"/>
            <w:sz w:val="28"/>
            <w:szCs w:val="28"/>
          </w:rPr>
          <w:t>Implémentation</w:t>
        </w:r>
      </w:p>
    </w:sdtContent>
  </w:sdt>
  <w:p w:rsidR="001D4C9F" w:rsidRPr="0009504D" w:rsidRDefault="001D4C9F" w:rsidP="0088750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D180F"/>
    <w:multiLevelType w:val="hybridMultilevel"/>
    <w:tmpl w:val="1FD6B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0577E06"/>
    <w:multiLevelType w:val="hybridMultilevel"/>
    <w:tmpl w:val="20C0E3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5D860EB"/>
    <w:multiLevelType w:val="hybridMultilevel"/>
    <w:tmpl w:val="BE1CAD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9245231"/>
    <w:multiLevelType w:val="hybridMultilevel"/>
    <w:tmpl w:val="D43801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B097AFB"/>
    <w:multiLevelType w:val="hybridMultilevel"/>
    <w:tmpl w:val="AA6A28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3403859"/>
    <w:multiLevelType w:val="hybridMultilevel"/>
    <w:tmpl w:val="37F040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4023919"/>
    <w:multiLevelType w:val="hybridMultilevel"/>
    <w:tmpl w:val="BB621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7C5777A"/>
    <w:multiLevelType w:val="hybridMultilevel"/>
    <w:tmpl w:val="DE0E4F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
  </w:num>
  <w:num w:numId="4">
    <w:abstractNumId w:val="4"/>
  </w:num>
  <w:num w:numId="5">
    <w:abstractNumId w:val="0"/>
  </w:num>
  <w:num w:numId="6">
    <w:abstractNumId w:val="5"/>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6082"/>
    <o:shapelayout v:ext="edit">
      <o:idmap v:ext="edit" data="8"/>
    </o:shapelayout>
  </w:hdrShapeDefaults>
  <w:footnotePr>
    <w:footnote w:id="0"/>
    <w:footnote w:id="1"/>
  </w:footnotePr>
  <w:endnotePr>
    <w:endnote w:id="0"/>
    <w:endnote w:id="1"/>
  </w:endnotePr>
  <w:compat/>
  <w:rsids>
    <w:rsidRoot w:val="00307E4A"/>
    <w:rsid w:val="00003A67"/>
    <w:rsid w:val="00032997"/>
    <w:rsid w:val="00044961"/>
    <w:rsid w:val="00053B07"/>
    <w:rsid w:val="000625D6"/>
    <w:rsid w:val="000744CC"/>
    <w:rsid w:val="0009771B"/>
    <w:rsid w:val="000B7E83"/>
    <w:rsid w:val="000D1E9E"/>
    <w:rsid w:val="000E5A4D"/>
    <w:rsid w:val="00120B5D"/>
    <w:rsid w:val="00121524"/>
    <w:rsid w:val="001323E1"/>
    <w:rsid w:val="0013496F"/>
    <w:rsid w:val="00136F90"/>
    <w:rsid w:val="0017093B"/>
    <w:rsid w:val="00183923"/>
    <w:rsid w:val="00196066"/>
    <w:rsid w:val="001C495D"/>
    <w:rsid w:val="001D4C9F"/>
    <w:rsid w:val="001D777C"/>
    <w:rsid w:val="001F175F"/>
    <w:rsid w:val="00206053"/>
    <w:rsid w:val="00212B69"/>
    <w:rsid w:val="0022701A"/>
    <w:rsid w:val="00262792"/>
    <w:rsid w:val="002712F4"/>
    <w:rsid w:val="002D6BB8"/>
    <w:rsid w:val="002D734D"/>
    <w:rsid w:val="002D76FE"/>
    <w:rsid w:val="002E0FC4"/>
    <w:rsid w:val="002E5037"/>
    <w:rsid w:val="002F3310"/>
    <w:rsid w:val="00306F36"/>
    <w:rsid w:val="00307E4A"/>
    <w:rsid w:val="00346466"/>
    <w:rsid w:val="00375B49"/>
    <w:rsid w:val="00391697"/>
    <w:rsid w:val="003A4E29"/>
    <w:rsid w:val="003C0D6A"/>
    <w:rsid w:val="003C1A18"/>
    <w:rsid w:val="003D6679"/>
    <w:rsid w:val="003E3535"/>
    <w:rsid w:val="003E4981"/>
    <w:rsid w:val="003F3833"/>
    <w:rsid w:val="0040136B"/>
    <w:rsid w:val="004253CA"/>
    <w:rsid w:val="00436445"/>
    <w:rsid w:val="00460701"/>
    <w:rsid w:val="004650D4"/>
    <w:rsid w:val="004873A1"/>
    <w:rsid w:val="004876C2"/>
    <w:rsid w:val="004C51CE"/>
    <w:rsid w:val="004C7AD8"/>
    <w:rsid w:val="004D73B5"/>
    <w:rsid w:val="004E1117"/>
    <w:rsid w:val="004F400D"/>
    <w:rsid w:val="00504DBA"/>
    <w:rsid w:val="005171E4"/>
    <w:rsid w:val="00527859"/>
    <w:rsid w:val="005324B4"/>
    <w:rsid w:val="00577147"/>
    <w:rsid w:val="0058137C"/>
    <w:rsid w:val="00587896"/>
    <w:rsid w:val="005B1B09"/>
    <w:rsid w:val="005B2C87"/>
    <w:rsid w:val="005E6CAE"/>
    <w:rsid w:val="005E7B16"/>
    <w:rsid w:val="006020BA"/>
    <w:rsid w:val="0062217C"/>
    <w:rsid w:val="00635346"/>
    <w:rsid w:val="00672A34"/>
    <w:rsid w:val="006869A8"/>
    <w:rsid w:val="00693C32"/>
    <w:rsid w:val="0069501D"/>
    <w:rsid w:val="006A2F0A"/>
    <w:rsid w:val="006B54B4"/>
    <w:rsid w:val="006D59AF"/>
    <w:rsid w:val="006E6B2D"/>
    <w:rsid w:val="0071201F"/>
    <w:rsid w:val="007227DE"/>
    <w:rsid w:val="00730682"/>
    <w:rsid w:val="0073262A"/>
    <w:rsid w:val="00746D46"/>
    <w:rsid w:val="007B1747"/>
    <w:rsid w:val="007E6774"/>
    <w:rsid w:val="007F2F71"/>
    <w:rsid w:val="008154F6"/>
    <w:rsid w:val="0082293F"/>
    <w:rsid w:val="00822F25"/>
    <w:rsid w:val="008277F7"/>
    <w:rsid w:val="008718DF"/>
    <w:rsid w:val="00881C09"/>
    <w:rsid w:val="00887508"/>
    <w:rsid w:val="00890D36"/>
    <w:rsid w:val="00891CB3"/>
    <w:rsid w:val="00894033"/>
    <w:rsid w:val="008D148D"/>
    <w:rsid w:val="0090690F"/>
    <w:rsid w:val="009234A2"/>
    <w:rsid w:val="00925336"/>
    <w:rsid w:val="0095389E"/>
    <w:rsid w:val="00996B8F"/>
    <w:rsid w:val="009C0FE3"/>
    <w:rsid w:val="009F290E"/>
    <w:rsid w:val="009F2CC6"/>
    <w:rsid w:val="00A128DA"/>
    <w:rsid w:val="00A24B66"/>
    <w:rsid w:val="00A2595F"/>
    <w:rsid w:val="00A96933"/>
    <w:rsid w:val="00AB6F52"/>
    <w:rsid w:val="00AC60AE"/>
    <w:rsid w:val="00AC667D"/>
    <w:rsid w:val="00AF7F84"/>
    <w:rsid w:val="00B029B4"/>
    <w:rsid w:val="00B1347D"/>
    <w:rsid w:val="00B14284"/>
    <w:rsid w:val="00B203DE"/>
    <w:rsid w:val="00B2059C"/>
    <w:rsid w:val="00B234CD"/>
    <w:rsid w:val="00B27B85"/>
    <w:rsid w:val="00B52C83"/>
    <w:rsid w:val="00B545E7"/>
    <w:rsid w:val="00B56B9E"/>
    <w:rsid w:val="00B73A8B"/>
    <w:rsid w:val="00BC31C6"/>
    <w:rsid w:val="00BE35AC"/>
    <w:rsid w:val="00C12446"/>
    <w:rsid w:val="00C129AF"/>
    <w:rsid w:val="00C21EBC"/>
    <w:rsid w:val="00C23FF8"/>
    <w:rsid w:val="00C30F1F"/>
    <w:rsid w:val="00C61BB6"/>
    <w:rsid w:val="00C701C0"/>
    <w:rsid w:val="00C8203B"/>
    <w:rsid w:val="00C84586"/>
    <w:rsid w:val="00C9592B"/>
    <w:rsid w:val="00C97128"/>
    <w:rsid w:val="00C9764A"/>
    <w:rsid w:val="00CC1AA7"/>
    <w:rsid w:val="00CC3255"/>
    <w:rsid w:val="00D23BCE"/>
    <w:rsid w:val="00D538C9"/>
    <w:rsid w:val="00D66FE0"/>
    <w:rsid w:val="00D83919"/>
    <w:rsid w:val="00D85048"/>
    <w:rsid w:val="00D92F04"/>
    <w:rsid w:val="00DB10BF"/>
    <w:rsid w:val="00DD3A9B"/>
    <w:rsid w:val="00DE13ED"/>
    <w:rsid w:val="00E1564C"/>
    <w:rsid w:val="00E206F1"/>
    <w:rsid w:val="00E43A91"/>
    <w:rsid w:val="00E475A0"/>
    <w:rsid w:val="00E8694A"/>
    <w:rsid w:val="00E951A3"/>
    <w:rsid w:val="00EA61EA"/>
    <w:rsid w:val="00EB1AD4"/>
    <w:rsid w:val="00EC3AB4"/>
    <w:rsid w:val="00EC71E3"/>
    <w:rsid w:val="00EE691C"/>
    <w:rsid w:val="00EF104F"/>
    <w:rsid w:val="00F00A15"/>
    <w:rsid w:val="00F14A2A"/>
    <w:rsid w:val="00F207A8"/>
    <w:rsid w:val="00F42B04"/>
    <w:rsid w:val="00F60936"/>
    <w:rsid w:val="00F75D31"/>
    <w:rsid w:val="00F85C2E"/>
    <w:rsid w:val="00F915A0"/>
    <w:rsid w:val="00F92522"/>
    <w:rsid w:val="00FE719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98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07E4A"/>
    <w:pPr>
      <w:tabs>
        <w:tab w:val="center" w:pos="4153"/>
        <w:tab w:val="right" w:pos="8306"/>
      </w:tabs>
      <w:spacing w:after="0" w:line="240" w:lineRule="auto"/>
    </w:pPr>
  </w:style>
  <w:style w:type="character" w:customStyle="1" w:styleId="En-tteCar">
    <w:name w:val="En-tête Car"/>
    <w:basedOn w:val="Policepardfaut"/>
    <w:link w:val="En-tte"/>
    <w:uiPriority w:val="99"/>
    <w:rsid w:val="00307E4A"/>
  </w:style>
  <w:style w:type="paragraph" w:styleId="Textedebulles">
    <w:name w:val="Balloon Text"/>
    <w:basedOn w:val="Normal"/>
    <w:link w:val="TextedebullesCar"/>
    <w:uiPriority w:val="99"/>
    <w:semiHidden/>
    <w:unhideWhenUsed/>
    <w:rsid w:val="00307E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07E4A"/>
    <w:rPr>
      <w:rFonts w:ascii="Tahoma" w:hAnsi="Tahoma" w:cs="Tahoma"/>
      <w:sz w:val="16"/>
      <w:szCs w:val="16"/>
    </w:rPr>
  </w:style>
  <w:style w:type="character" w:styleId="Textedelespacerserv">
    <w:name w:val="Placeholder Text"/>
    <w:basedOn w:val="Policepardfaut"/>
    <w:uiPriority w:val="99"/>
    <w:semiHidden/>
    <w:rsid w:val="00375B49"/>
    <w:rPr>
      <w:color w:val="808080"/>
    </w:rPr>
  </w:style>
  <w:style w:type="table" w:styleId="Grilledutableau">
    <w:name w:val="Table Grid"/>
    <w:basedOn w:val="TableauNormal"/>
    <w:uiPriority w:val="59"/>
    <w:rsid w:val="00E951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D83919"/>
    <w:pPr>
      <w:ind w:left="720"/>
      <w:contextualSpacing/>
    </w:pPr>
  </w:style>
  <w:style w:type="paragraph" w:styleId="Pieddepage">
    <w:name w:val="footer"/>
    <w:basedOn w:val="Normal"/>
    <w:link w:val="PieddepageCar"/>
    <w:uiPriority w:val="99"/>
    <w:semiHidden/>
    <w:unhideWhenUsed/>
    <w:rsid w:val="00436445"/>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436445"/>
  </w:style>
  <w:style w:type="paragraph" w:styleId="PrformatHTML">
    <w:name w:val="HTML Preformatted"/>
    <w:basedOn w:val="Normal"/>
    <w:link w:val="PrformatHTMLCar"/>
    <w:uiPriority w:val="99"/>
    <w:semiHidden/>
    <w:unhideWhenUsed/>
    <w:rsid w:val="00BC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semiHidden/>
    <w:rsid w:val="00BC31C6"/>
    <w:rPr>
      <w:rFonts w:ascii="Courier New" w:eastAsia="Times New Roman" w:hAnsi="Courier New" w:cs="Courier New"/>
      <w:sz w:val="20"/>
      <w:szCs w:val="20"/>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DDB7B6120824ABA9C319AB263CB2EAB"/>
        <w:category>
          <w:name w:val="Général"/>
          <w:gallery w:val="placeholder"/>
        </w:category>
        <w:types>
          <w:type w:val="bbPlcHdr"/>
        </w:types>
        <w:behaviors>
          <w:behavior w:val="content"/>
        </w:behaviors>
        <w:guid w:val="{C562B624-1DD5-4E4B-A67D-233BB8DB4674}"/>
      </w:docPartPr>
      <w:docPartBody>
        <w:p w:rsidR="006979D4" w:rsidRDefault="00251BD5" w:rsidP="00251BD5">
          <w:pPr>
            <w:pStyle w:val="4DDB7B6120824ABA9C319AB263CB2EAB"/>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51BD5"/>
    <w:rsid w:val="000C28D8"/>
    <w:rsid w:val="000F3B67"/>
    <w:rsid w:val="00100917"/>
    <w:rsid w:val="00157B5D"/>
    <w:rsid w:val="0019215D"/>
    <w:rsid w:val="001A1CCB"/>
    <w:rsid w:val="00201D16"/>
    <w:rsid w:val="00251BD5"/>
    <w:rsid w:val="003A2798"/>
    <w:rsid w:val="004C37BE"/>
    <w:rsid w:val="006979D4"/>
    <w:rsid w:val="006D4D61"/>
    <w:rsid w:val="007C6AB3"/>
    <w:rsid w:val="007F4A50"/>
    <w:rsid w:val="00800485"/>
    <w:rsid w:val="00974163"/>
    <w:rsid w:val="00977A57"/>
    <w:rsid w:val="00ED042E"/>
    <w:rsid w:val="00F3291C"/>
    <w:rsid w:val="00FC7AD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9D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FB9021972C7463C888361873B8B7661">
    <w:name w:val="7FB9021972C7463C888361873B8B7661"/>
    <w:rsid w:val="00251BD5"/>
  </w:style>
  <w:style w:type="paragraph" w:customStyle="1" w:styleId="4D25736409DE4EC0BEE0706F6C967586">
    <w:name w:val="4D25736409DE4EC0BEE0706F6C967586"/>
    <w:rsid w:val="00251BD5"/>
  </w:style>
  <w:style w:type="paragraph" w:customStyle="1" w:styleId="4DDB7B6120824ABA9C319AB263CB2EAB">
    <w:name w:val="4DDB7B6120824ABA9C319AB263CB2EAB"/>
    <w:rsid w:val="00251BD5"/>
  </w:style>
  <w:style w:type="character" w:styleId="Textedelespacerserv">
    <w:name w:val="Placeholder Text"/>
    <w:basedOn w:val="Policepardfaut"/>
    <w:uiPriority w:val="99"/>
    <w:semiHidden/>
    <w:rsid w:val="0010091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26528-28A2-4C9E-B26C-A3DD141CA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16</Pages>
  <Words>3424</Words>
  <Characters>18836</Characters>
  <Application>Microsoft Office Word</Application>
  <DocSecurity>0</DocSecurity>
  <Lines>156</Lines>
  <Paragraphs>44</Paragraphs>
  <ScaleCrop>false</ScaleCrop>
  <HeadingPairs>
    <vt:vector size="2" baseType="variant">
      <vt:variant>
        <vt:lpstr>Titre</vt:lpstr>
      </vt:variant>
      <vt:variant>
        <vt:i4>1</vt:i4>
      </vt:variant>
    </vt:vector>
  </HeadingPairs>
  <TitlesOfParts>
    <vt:vector size="1" baseType="lpstr">
      <vt:lpstr>Chapitre IV                                                                                     Implémentation</vt:lpstr>
    </vt:vector>
  </TitlesOfParts>
  <Company/>
  <LinksUpToDate>false</LinksUpToDate>
  <CharactersWithSpaces>22216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IV                                                                                     Implémentation</dc:title>
  <dc:subject/>
  <dc:creator>PC DE CHIKHAOUI</dc:creator>
  <cp:keywords/>
  <dc:description/>
  <cp:lastModifiedBy>PC DE CHIKHAOUI</cp:lastModifiedBy>
  <cp:revision>41</cp:revision>
  <cp:lastPrinted>2011-06-15T22:04:00Z</cp:lastPrinted>
  <dcterms:created xsi:type="dcterms:W3CDTF">2011-06-12T09:50:00Z</dcterms:created>
  <dcterms:modified xsi:type="dcterms:W3CDTF">2011-07-03T11:27:00Z</dcterms:modified>
</cp:coreProperties>
</file>